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68868" w14:textId="7DA83C25" w:rsidR="0062595D" w:rsidRPr="00DA7A79" w:rsidRDefault="00B7528C" w:rsidP="0062595D">
      <w:pPr>
        <w:spacing w:after="0"/>
        <w:jc w:val="center"/>
        <w:rPr>
          <w:rFonts w:ascii="Times New Roman" w:hAnsi="Times New Roman"/>
          <w:b/>
          <w:sz w:val="24"/>
          <w:szCs w:val="24"/>
        </w:rPr>
      </w:pPr>
      <w:r>
        <w:rPr>
          <w:rFonts w:ascii="Times New Roman" w:hAnsi="Times New Roman"/>
          <w:b/>
          <w:sz w:val="24"/>
          <w:szCs w:val="24"/>
        </w:rPr>
        <w:t>[</w:t>
      </w:r>
      <w:r w:rsidRPr="00F22375">
        <w:rPr>
          <w:rFonts w:ascii="Times New Roman" w:hAnsi="Times New Roman"/>
          <w:b/>
          <w:i/>
          <w:sz w:val="24"/>
          <w:szCs w:val="24"/>
        </w:rPr>
        <w:t>OPTIONAL</w:t>
      </w:r>
      <w:r>
        <w:rPr>
          <w:rFonts w:ascii="Times New Roman" w:hAnsi="Times New Roman"/>
          <w:b/>
          <w:sz w:val="24"/>
          <w:szCs w:val="24"/>
        </w:rPr>
        <w:t xml:space="preserve">] </w:t>
      </w:r>
      <w:r w:rsidR="0062595D" w:rsidRPr="00DA7A79">
        <w:rPr>
          <w:rFonts w:ascii="Times New Roman" w:hAnsi="Times New Roman"/>
          <w:b/>
          <w:sz w:val="24"/>
          <w:szCs w:val="24"/>
        </w:rPr>
        <w:t xml:space="preserve">ARTICLE </w:t>
      </w:r>
      <w:r>
        <w:rPr>
          <w:rFonts w:ascii="Times New Roman" w:hAnsi="Times New Roman"/>
          <w:b/>
          <w:sz w:val="24"/>
          <w:szCs w:val="24"/>
        </w:rPr>
        <w:t>9</w:t>
      </w:r>
    </w:p>
    <w:p w14:paraId="274C0421" w14:textId="2349A181" w:rsidR="0062595D" w:rsidRDefault="0062595D" w:rsidP="0062595D">
      <w:pPr>
        <w:spacing w:after="0"/>
        <w:jc w:val="center"/>
        <w:rPr>
          <w:rFonts w:ascii="Times New Roman" w:hAnsi="Times New Roman"/>
          <w:b/>
          <w:sz w:val="24"/>
          <w:szCs w:val="24"/>
        </w:rPr>
      </w:pPr>
      <w:r w:rsidRPr="00DA7A79">
        <w:rPr>
          <w:rFonts w:ascii="Times New Roman" w:hAnsi="Times New Roman"/>
          <w:b/>
          <w:sz w:val="24"/>
          <w:szCs w:val="24"/>
        </w:rPr>
        <w:t>MEDICAL MARIJUANA</w:t>
      </w:r>
    </w:p>
    <w:p w14:paraId="5AC5A961" w14:textId="2F675EB5" w:rsidR="00B21CBD" w:rsidRPr="00B21CBD" w:rsidRDefault="00B21CBD" w:rsidP="0062595D">
      <w:pPr>
        <w:spacing w:after="0"/>
        <w:jc w:val="center"/>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ADMINISTRATION BY HOSPITAL STAFF</w:t>
      </w:r>
      <w:r>
        <w:rPr>
          <w:rFonts w:ascii="Times New Roman" w:hAnsi="Times New Roman"/>
          <w:b/>
          <w:sz w:val="24"/>
          <w:szCs w:val="24"/>
        </w:rPr>
        <w:t>]</w:t>
      </w:r>
    </w:p>
    <w:p w14:paraId="2A4733B1" w14:textId="77777777" w:rsidR="0062595D" w:rsidRDefault="0062595D" w:rsidP="0062595D">
      <w:pPr>
        <w:spacing w:after="0"/>
        <w:jc w:val="center"/>
        <w:rPr>
          <w:rFonts w:ascii="Times New Roman" w:hAnsi="Times New Roman"/>
          <w:b/>
          <w:sz w:val="24"/>
          <w:szCs w:val="24"/>
        </w:rPr>
      </w:pPr>
    </w:p>
    <w:p w14:paraId="0896CEA4" w14:textId="4EFDB6D0" w:rsidR="0062595D" w:rsidRDefault="0062595D" w:rsidP="00B21CBD">
      <w:pPr>
        <w:spacing w:after="0"/>
        <w:jc w:val="both"/>
        <w:rPr>
          <w:rFonts w:ascii="Times New Roman" w:hAnsi="Times New Roman"/>
          <w:i/>
          <w:sz w:val="24"/>
          <w:szCs w:val="24"/>
        </w:rPr>
      </w:pPr>
      <w:r>
        <w:rPr>
          <w:rFonts w:ascii="Times New Roman" w:hAnsi="Times New Roman"/>
          <w:b/>
          <w:sz w:val="24"/>
          <w:szCs w:val="24"/>
        </w:rPr>
        <w:t>COMMENT:</w:t>
      </w:r>
      <w:r>
        <w:rPr>
          <w:rFonts w:ascii="Times New Roman" w:hAnsi="Times New Roman"/>
          <w:sz w:val="24"/>
          <w:szCs w:val="24"/>
        </w:rPr>
        <w:tab/>
      </w:r>
      <w:r w:rsidRPr="009F1E1E">
        <w:rPr>
          <w:rFonts w:ascii="Times New Roman" w:hAnsi="Times New Roman"/>
          <w:i/>
          <w:sz w:val="24"/>
          <w:szCs w:val="24"/>
        </w:rPr>
        <w:t xml:space="preserve">This Rule and Regulation should be used when a Hospital </w:t>
      </w:r>
      <w:r w:rsidR="00683515">
        <w:rPr>
          <w:rFonts w:ascii="Times New Roman" w:hAnsi="Times New Roman"/>
          <w:i/>
          <w:sz w:val="24"/>
          <w:szCs w:val="24"/>
        </w:rPr>
        <w:t xml:space="preserve">plans to </w:t>
      </w:r>
      <w:r w:rsidR="001E461C">
        <w:rPr>
          <w:rFonts w:ascii="Times New Roman" w:hAnsi="Times New Roman"/>
          <w:i/>
          <w:sz w:val="24"/>
          <w:szCs w:val="24"/>
        </w:rPr>
        <w:t xml:space="preserve">have Hospital staff </w:t>
      </w:r>
      <w:r w:rsidR="00FC5894">
        <w:rPr>
          <w:rFonts w:ascii="Times New Roman" w:hAnsi="Times New Roman"/>
          <w:i/>
          <w:sz w:val="24"/>
          <w:szCs w:val="24"/>
        </w:rPr>
        <w:t xml:space="preserve">Administer Medical Marijuana </w:t>
      </w:r>
      <w:r w:rsidR="00683515">
        <w:rPr>
          <w:rFonts w:ascii="Times New Roman" w:hAnsi="Times New Roman"/>
          <w:i/>
          <w:sz w:val="24"/>
          <w:szCs w:val="24"/>
        </w:rPr>
        <w:t>t</w:t>
      </w:r>
      <w:r w:rsidR="00FC5894">
        <w:rPr>
          <w:rFonts w:ascii="Times New Roman" w:hAnsi="Times New Roman"/>
          <w:i/>
          <w:sz w:val="24"/>
          <w:szCs w:val="24"/>
        </w:rPr>
        <w:t>o</w:t>
      </w:r>
      <w:r w:rsidR="00683515">
        <w:rPr>
          <w:rFonts w:ascii="Times New Roman" w:hAnsi="Times New Roman"/>
          <w:i/>
          <w:sz w:val="24"/>
          <w:szCs w:val="24"/>
        </w:rPr>
        <w:t xml:space="preserve"> </w:t>
      </w:r>
      <w:r w:rsidRPr="009F1E1E">
        <w:rPr>
          <w:rFonts w:ascii="Times New Roman" w:hAnsi="Times New Roman"/>
          <w:i/>
          <w:sz w:val="24"/>
          <w:szCs w:val="24"/>
        </w:rPr>
        <w:t xml:space="preserve">Qualifying Patients </w:t>
      </w:r>
      <w:r w:rsidR="001E461C">
        <w:rPr>
          <w:rFonts w:ascii="Times New Roman" w:hAnsi="Times New Roman"/>
          <w:i/>
          <w:sz w:val="24"/>
          <w:szCs w:val="24"/>
        </w:rPr>
        <w:t xml:space="preserve">being treated at Hospital </w:t>
      </w:r>
      <w:r w:rsidR="00FC5894">
        <w:rPr>
          <w:rFonts w:ascii="Times New Roman" w:hAnsi="Times New Roman"/>
          <w:i/>
          <w:sz w:val="24"/>
          <w:szCs w:val="24"/>
        </w:rPr>
        <w:t>wh</w:t>
      </w:r>
      <w:r w:rsidR="001E461C">
        <w:rPr>
          <w:rFonts w:ascii="Times New Roman" w:hAnsi="Times New Roman"/>
          <w:i/>
          <w:sz w:val="24"/>
          <w:szCs w:val="24"/>
        </w:rPr>
        <w:t>en such Qualifying Patients possess a</w:t>
      </w:r>
      <w:r w:rsidR="00FC5894">
        <w:rPr>
          <w:rFonts w:ascii="Times New Roman" w:hAnsi="Times New Roman"/>
          <w:i/>
          <w:sz w:val="24"/>
          <w:szCs w:val="24"/>
        </w:rPr>
        <w:t xml:space="preserve"> valid </w:t>
      </w:r>
      <w:r w:rsidR="00AA2915">
        <w:rPr>
          <w:rFonts w:ascii="Times New Roman" w:hAnsi="Times New Roman"/>
          <w:i/>
          <w:sz w:val="24"/>
          <w:szCs w:val="24"/>
        </w:rPr>
        <w:t>I</w:t>
      </w:r>
      <w:r w:rsidR="00AA5FCB">
        <w:rPr>
          <w:rFonts w:ascii="Times New Roman" w:hAnsi="Times New Roman"/>
          <w:i/>
          <w:sz w:val="24"/>
          <w:szCs w:val="24"/>
        </w:rPr>
        <w:t xml:space="preserve">dentification </w:t>
      </w:r>
      <w:r w:rsidR="00AA2915">
        <w:rPr>
          <w:rFonts w:ascii="Times New Roman" w:hAnsi="Times New Roman"/>
          <w:i/>
          <w:sz w:val="24"/>
          <w:szCs w:val="24"/>
        </w:rPr>
        <w:t>C</w:t>
      </w:r>
      <w:r w:rsidR="00AA5FCB">
        <w:rPr>
          <w:rFonts w:ascii="Times New Roman" w:hAnsi="Times New Roman"/>
          <w:i/>
          <w:sz w:val="24"/>
          <w:szCs w:val="24"/>
        </w:rPr>
        <w:t>ard</w:t>
      </w:r>
      <w:r w:rsidRPr="009F1E1E">
        <w:rPr>
          <w:rFonts w:ascii="Times New Roman" w:hAnsi="Times New Roman"/>
          <w:i/>
          <w:sz w:val="24"/>
          <w:szCs w:val="24"/>
        </w:rPr>
        <w:t>.</w:t>
      </w:r>
    </w:p>
    <w:p w14:paraId="741359C1" w14:textId="77777777" w:rsidR="00B21CBD" w:rsidRDefault="00B21CBD" w:rsidP="00B21CBD">
      <w:pPr>
        <w:spacing w:after="0"/>
        <w:jc w:val="both"/>
        <w:rPr>
          <w:rFonts w:ascii="Times New Roman" w:hAnsi="Times New Roman"/>
          <w:sz w:val="24"/>
          <w:szCs w:val="24"/>
        </w:rPr>
      </w:pPr>
    </w:p>
    <w:p w14:paraId="2A3E271B" w14:textId="5757DF8A" w:rsidR="00B21CBD" w:rsidRDefault="00B21CBD" w:rsidP="00B21CBD">
      <w:pPr>
        <w:spacing w:after="0"/>
        <w:jc w:val="both"/>
        <w:rPr>
          <w:rFonts w:ascii="Times New Roman" w:hAnsi="Times New Roman"/>
          <w:b/>
          <w:sz w:val="28"/>
          <w:szCs w:val="28"/>
        </w:rPr>
      </w:pPr>
      <w:r w:rsidRPr="00B21CBD">
        <w:rPr>
          <w:rFonts w:asciiTheme="majorHAnsi" w:hAnsiTheme="majorHAnsi" w:cstheme="majorHAnsi"/>
          <w:b/>
          <w:sz w:val="24"/>
          <w:szCs w:val="24"/>
        </w:rPr>
        <w:t>NOTE</w:t>
      </w:r>
      <w:r w:rsidRPr="00BF613D">
        <w:rPr>
          <w:rFonts w:asciiTheme="majorHAnsi" w:hAnsiTheme="majorHAnsi" w:cstheme="majorHAnsi"/>
          <w:sz w:val="24"/>
          <w:szCs w:val="24"/>
        </w:rPr>
        <w:t>:</w:t>
      </w:r>
      <w:r>
        <w:rPr>
          <w:rFonts w:asciiTheme="majorHAnsi" w:hAnsiTheme="majorHAnsi" w:cstheme="majorHAnsi"/>
          <w:sz w:val="24"/>
          <w:szCs w:val="24"/>
        </w:rPr>
        <w:t xml:space="preserve"> </w:t>
      </w:r>
      <w:r w:rsidRPr="00BF613D">
        <w:rPr>
          <w:rFonts w:asciiTheme="majorHAnsi" w:hAnsiTheme="majorHAnsi" w:cstheme="majorHAnsi"/>
          <w:i/>
          <w:sz w:val="24"/>
          <w:szCs w:val="24"/>
        </w:rPr>
        <w:t xml:space="preserve">MHA </w:t>
      </w:r>
      <w:r w:rsidRPr="007D0950">
        <w:rPr>
          <w:rFonts w:asciiTheme="majorHAnsi" w:hAnsiTheme="majorHAnsi" w:cstheme="majorHAnsi"/>
          <w:b/>
          <w:i/>
          <w:sz w:val="24"/>
          <w:szCs w:val="24"/>
        </w:rPr>
        <w:t>strongly</w:t>
      </w:r>
      <w:r w:rsidRPr="00BF613D">
        <w:rPr>
          <w:rFonts w:asciiTheme="majorHAnsi" w:hAnsiTheme="majorHAnsi" w:cstheme="majorHAnsi"/>
          <w:i/>
          <w:sz w:val="24"/>
          <w:szCs w:val="24"/>
        </w:rPr>
        <w:t xml:space="preserve"> advises consultation with legal counsel prior to adopting any </w:t>
      </w:r>
      <w:r>
        <w:rPr>
          <w:rFonts w:asciiTheme="majorHAnsi" w:hAnsiTheme="majorHAnsi" w:cstheme="majorHAnsi"/>
          <w:i/>
          <w:sz w:val="24"/>
          <w:szCs w:val="24"/>
        </w:rPr>
        <w:t>me</w:t>
      </w:r>
      <w:r w:rsidRPr="00BF613D">
        <w:rPr>
          <w:rFonts w:asciiTheme="majorHAnsi" w:hAnsiTheme="majorHAnsi" w:cstheme="majorHAnsi"/>
          <w:i/>
          <w:sz w:val="24"/>
          <w:szCs w:val="24"/>
        </w:rPr>
        <w:t xml:space="preserve">dical </w:t>
      </w:r>
      <w:r>
        <w:rPr>
          <w:rFonts w:asciiTheme="majorHAnsi" w:hAnsiTheme="majorHAnsi" w:cstheme="majorHAnsi"/>
          <w:i/>
          <w:sz w:val="24"/>
          <w:szCs w:val="24"/>
        </w:rPr>
        <w:t>s</w:t>
      </w:r>
      <w:r w:rsidRPr="00BF613D">
        <w:rPr>
          <w:rFonts w:asciiTheme="majorHAnsi" w:hAnsiTheme="majorHAnsi" w:cstheme="majorHAnsi"/>
          <w:i/>
          <w:sz w:val="24"/>
          <w:szCs w:val="24"/>
        </w:rPr>
        <w:t>taff rule or regulation al</w:t>
      </w:r>
      <w:r>
        <w:rPr>
          <w:rFonts w:asciiTheme="majorHAnsi" w:hAnsiTheme="majorHAnsi" w:cstheme="majorHAnsi"/>
          <w:i/>
          <w:sz w:val="24"/>
          <w:szCs w:val="24"/>
        </w:rPr>
        <w:t>lowing the use of marijuana on h</w:t>
      </w:r>
      <w:r w:rsidRPr="00BF613D">
        <w:rPr>
          <w:rFonts w:asciiTheme="majorHAnsi" w:hAnsiTheme="majorHAnsi" w:cstheme="majorHAnsi"/>
          <w:i/>
          <w:sz w:val="24"/>
          <w:szCs w:val="24"/>
        </w:rPr>
        <w:t>ospital premises</w:t>
      </w:r>
      <w:r>
        <w:rPr>
          <w:rFonts w:asciiTheme="majorHAnsi" w:hAnsiTheme="majorHAnsi" w:cstheme="majorHAnsi"/>
          <w:i/>
          <w:sz w:val="24"/>
          <w:szCs w:val="24"/>
        </w:rPr>
        <w:t>, especially if hospital staff will administer cannabis to patients</w:t>
      </w:r>
      <w:r w:rsidRPr="00BF613D">
        <w:rPr>
          <w:rFonts w:asciiTheme="majorHAnsi" w:hAnsiTheme="majorHAnsi" w:cstheme="majorHAnsi"/>
          <w:i/>
          <w:sz w:val="24"/>
          <w:szCs w:val="24"/>
        </w:rPr>
        <w:t xml:space="preserve">. </w:t>
      </w:r>
      <w:r>
        <w:rPr>
          <w:rFonts w:asciiTheme="majorHAnsi" w:hAnsiTheme="majorHAnsi" w:cstheme="majorHAnsi"/>
          <w:i/>
          <w:sz w:val="24"/>
          <w:szCs w:val="24"/>
        </w:rPr>
        <w:t xml:space="preserve">Marijuana remains a Schedule 1 controlled substance under federal law, and use or possession of cannabis is illegal under federal law. The federal Controlled Substances Act also prohibits aiding and abetting the use of marijuana; therefore administration of the substance to patients carries considerable legal risk. However, hospitals in other states have adopted policies for the administration of medical marijuana to patients, and MHA is not aware of any adverse regulatory consequences, so long as hospital staff have been in compliance with state law permitting the use of medical marijuana. There </w:t>
      </w:r>
      <w:r w:rsidRPr="00BF613D">
        <w:rPr>
          <w:rFonts w:asciiTheme="majorHAnsi" w:hAnsiTheme="majorHAnsi" w:cstheme="majorHAnsi"/>
          <w:i/>
          <w:sz w:val="24"/>
          <w:szCs w:val="24"/>
        </w:rPr>
        <w:t>are numerous legal considerations in allowing patients to use marijuana onsite, which must be factored into a</w:t>
      </w:r>
      <w:r>
        <w:rPr>
          <w:rFonts w:asciiTheme="majorHAnsi" w:hAnsiTheme="majorHAnsi" w:cstheme="majorHAnsi"/>
          <w:i/>
          <w:sz w:val="24"/>
          <w:szCs w:val="24"/>
        </w:rPr>
        <w:t>ny</w:t>
      </w:r>
      <w:r w:rsidRPr="00BF613D">
        <w:rPr>
          <w:rFonts w:asciiTheme="majorHAnsi" w:hAnsiTheme="majorHAnsi" w:cstheme="majorHAnsi"/>
          <w:i/>
          <w:sz w:val="24"/>
          <w:szCs w:val="24"/>
        </w:rPr>
        <w:t xml:space="preserve"> </w:t>
      </w:r>
      <w:r>
        <w:rPr>
          <w:rFonts w:asciiTheme="majorHAnsi" w:hAnsiTheme="majorHAnsi" w:cstheme="majorHAnsi"/>
          <w:i/>
          <w:sz w:val="24"/>
          <w:szCs w:val="24"/>
        </w:rPr>
        <w:t>decision of a h</w:t>
      </w:r>
      <w:r>
        <w:rPr>
          <w:rFonts w:asciiTheme="majorHAnsi" w:hAnsiTheme="majorHAnsi" w:cstheme="majorHAnsi"/>
          <w:i/>
          <w:sz w:val="24"/>
          <w:szCs w:val="24"/>
        </w:rPr>
        <w:t xml:space="preserve">ospital </w:t>
      </w:r>
      <w:r>
        <w:rPr>
          <w:rFonts w:asciiTheme="majorHAnsi" w:hAnsiTheme="majorHAnsi" w:cstheme="majorHAnsi"/>
          <w:i/>
          <w:sz w:val="24"/>
          <w:szCs w:val="24"/>
        </w:rPr>
        <w:t>medical s</w:t>
      </w:r>
      <w:r>
        <w:rPr>
          <w:rFonts w:asciiTheme="majorHAnsi" w:hAnsiTheme="majorHAnsi" w:cstheme="majorHAnsi"/>
          <w:i/>
          <w:sz w:val="24"/>
          <w:szCs w:val="24"/>
        </w:rPr>
        <w:t xml:space="preserve">taff to adopt rules and regulations </w:t>
      </w:r>
      <w:r w:rsidRPr="00BF613D">
        <w:rPr>
          <w:rFonts w:asciiTheme="majorHAnsi" w:hAnsiTheme="majorHAnsi" w:cstheme="majorHAnsi"/>
          <w:i/>
          <w:sz w:val="24"/>
          <w:szCs w:val="24"/>
        </w:rPr>
        <w:t>regarding medical marijuana.</w:t>
      </w:r>
    </w:p>
    <w:p w14:paraId="038BD32D" w14:textId="77777777" w:rsidR="00B21CBD" w:rsidRPr="00DA7A79" w:rsidRDefault="00B21CBD" w:rsidP="00F656B1">
      <w:pPr>
        <w:jc w:val="both"/>
        <w:rPr>
          <w:rFonts w:ascii="Times New Roman" w:hAnsi="Times New Roman"/>
          <w:sz w:val="24"/>
          <w:szCs w:val="24"/>
        </w:rPr>
      </w:pPr>
    </w:p>
    <w:p w14:paraId="48E059E4" w14:textId="17FF15D3" w:rsidR="0062595D" w:rsidRPr="00DA7A79" w:rsidRDefault="00B7528C" w:rsidP="0062595D">
      <w:pPr>
        <w:autoSpaceDE w:val="0"/>
        <w:autoSpaceDN w:val="0"/>
        <w:adjustRightInd w:val="0"/>
        <w:ind w:left="720" w:hanging="720"/>
        <w:jc w:val="both"/>
        <w:rPr>
          <w:rFonts w:ascii="Times New Roman" w:hAnsi="Times New Roman"/>
          <w:sz w:val="24"/>
          <w:szCs w:val="24"/>
        </w:rPr>
      </w:pPr>
      <w:r>
        <w:rPr>
          <w:rFonts w:ascii="Times New Roman" w:hAnsi="Times New Roman"/>
          <w:sz w:val="24"/>
          <w:szCs w:val="24"/>
        </w:rPr>
        <w:t>9</w:t>
      </w:r>
      <w:r w:rsidR="0062595D" w:rsidRPr="00DA7A79">
        <w:rPr>
          <w:rFonts w:ascii="Times New Roman" w:hAnsi="Times New Roman"/>
          <w:sz w:val="24"/>
          <w:szCs w:val="24"/>
        </w:rPr>
        <w:t>.1</w:t>
      </w:r>
      <w:r w:rsidR="0062595D" w:rsidRPr="00DA7A79">
        <w:rPr>
          <w:rFonts w:ascii="Times New Roman" w:hAnsi="Times New Roman"/>
          <w:sz w:val="24"/>
          <w:szCs w:val="24"/>
        </w:rPr>
        <w:tab/>
      </w:r>
      <w:r w:rsidR="0062595D" w:rsidRPr="00DA7A79">
        <w:rPr>
          <w:rFonts w:ascii="Times New Roman" w:hAnsi="Times New Roman"/>
          <w:b/>
          <w:sz w:val="24"/>
          <w:szCs w:val="24"/>
        </w:rPr>
        <w:t>Definitions.</w:t>
      </w:r>
      <w:r w:rsidR="001845DB">
        <w:rPr>
          <w:rFonts w:ascii="Times New Roman" w:hAnsi="Times New Roman"/>
          <w:sz w:val="24"/>
          <w:szCs w:val="24"/>
        </w:rPr>
        <w:t xml:space="preserve"> </w:t>
      </w:r>
      <w:r w:rsidR="0062595D" w:rsidRPr="00DA7A79">
        <w:rPr>
          <w:rFonts w:ascii="Times New Roman" w:hAnsi="Times New Roman"/>
          <w:sz w:val="24"/>
          <w:szCs w:val="24"/>
        </w:rPr>
        <w:t xml:space="preserve">For purposes of this Rule and Regulation, the following terms shall have the following means: </w:t>
      </w:r>
    </w:p>
    <w:p w14:paraId="61E56CFF" w14:textId="77777777" w:rsidR="0062595D" w:rsidRPr="00DA7A79" w:rsidRDefault="0062595D" w:rsidP="0062595D">
      <w:pPr>
        <w:autoSpaceDE w:val="0"/>
        <w:autoSpaceDN w:val="0"/>
        <w:adjustRightInd w:val="0"/>
        <w:ind w:left="1440" w:hanging="720"/>
        <w:jc w:val="both"/>
        <w:rPr>
          <w:rFonts w:ascii="Times New Roman" w:hAnsi="Times New Roman"/>
          <w:sz w:val="24"/>
          <w:szCs w:val="24"/>
        </w:rPr>
      </w:pPr>
      <w:r w:rsidRPr="00DA7A79">
        <w:rPr>
          <w:rFonts w:ascii="Times New Roman" w:hAnsi="Times New Roman"/>
          <w:sz w:val="24"/>
          <w:szCs w:val="24"/>
        </w:rPr>
        <w:t>(a)</w:t>
      </w:r>
      <w:r w:rsidRPr="00DA7A79">
        <w:rPr>
          <w:rFonts w:ascii="Times New Roman" w:hAnsi="Times New Roman"/>
          <w:sz w:val="24"/>
          <w:szCs w:val="24"/>
        </w:rPr>
        <w:tab/>
      </w:r>
      <w:r>
        <w:rPr>
          <w:rFonts w:ascii="Times New Roman" w:hAnsi="Times New Roman"/>
          <w:sz w:val="24"/>
          <w:szCs w:val="24"/>
        </w:rPr>
        <w:t>“</w:t>
      </w:r>
      <w:r w:rsidRPr="00DA7A79">
        <w:rPr>
          <w:rFonts w:ascii="Times New Roman" w:hAnsi="Times New Roman"/>
          <w:b/>
          <w:sz w:val="24"/>
          <w:szCs w:val="24"/>
        </w:rPr>
        <w:t>Administer</w:t>
      </w:r>
      <w:r>
        <w:rPr>
          <w:rFonts w:ascii="Times New Roman" w:hAnsi="Times New Roman"/>
          <w:sz w:val="24"/>
          <w:szCs w:val="24"/>
        </w:rPr>
        <w:t>”</w:t>
      </w:r>
      <w:r w:rsidRPr="00DA7A79">
        <w:rPr>
          <w:rFonts w:ascii="Times New Roman" w:hAnsi="Times New Roman"/>
          <w:sz w:val="24"/>
          <w:szCs w:val="24"/>
        </w:rPr>
        <w:t xml:space="preserve"> means the direct application of </w:t>
      </w:r>
      <w:r>
        <w:rPr>
          <w:rFonts w:ascii="Times New Roman" w:hAnsi="Times New Roman"/>
          <w:sz w:val="24"/>
          <w:szCs w:val="24"/>
        </w:rPr>
        <w:t>Medical M</w:t>
      </w:r>
      <w:r w:rsidRPr="00DA7A79">
        <w:rPr>
          <w:rFonts w:ascii="Times New Roman" w:hAnsi="Times New Roman"/>
          <w:sz w:val="24"/>
          <w:szCs w:val="24"/>
        </w:rPr>
        <w:t xml:space="preserve">arijuana to a </w:t>
      </w:r>
      <w:r>
        <w:rPr>
          <w:rFonts w:ascii="Times New Roman" w:hAnsi="Times New Roman"/>
          <w:sz w:val="24"/>
          <w:szCs w:val="24"/>
        </w:rPr>
        <w:t>Q</w:t>
      </w:r>
      <w:r w:rsidRPr="00DA7A79">
        <w:rPr>
          <w:rFonts w:ascii="Times New Roman" w:hAnsi="Times New Roman"/>
          <w:sz w:val="24"/>
          <w:szCs w:val="24"/>
        </w:rPr>
        <w:t xml:space="preserve">ualifying </w:t>
      </w:r>
      <w:r>
        <w:rPr>
          <w:rFonts w:ascii="Times New Roman" w:hAnsi="Times New Roman"/>
          <w:sz w:val="24"/>
          <w:szCs w:val="24"/>
        </w:rPr>
        <w:t>P</w:t>
      </w:r>
      <w:r w:rsidRPr="00DA7A79">
        <w:rPr>
          <w:rFonts w:ascii="Times New Roman" w:hAnsi="Times New Roman"/>
          <w:sz w:val="24"/>
          <w:szCs w:val="24"/>
        </w:rPr>
        <w:t>atient by way of any of the following methods:</w:t>
      </w:r>
    </w:p>
    <w:p w14:paraId="3993656D"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w:t>
      </w:r>
      <w:proofErr w:type="spellStart"/>
      <w:r>
        <w:rPr>
          <w:rFonts w:ascii="Times New Roman" w:hAnsi="Times New Roman"/>
          <w:sz w:val="24"/>
          <w:szCs w:val="24"/>
        </w:rPr>
        <w:t>i</w:t>
      </w:r>
      <w:proofErr w:type="spellEnd"/>
      <w:r w:rsidRPr="00DA7A79">
        <w:rPr>
          <w:rFonts w:ascii="Times New Roman" w:hAnsi="Times New Roman"/>
          <w:sz w:val="24"/>
          <w:szCs w:val="24"/>
        </w:rPr>
        <w:t>)</w:t>
      </w:r>
      <w:r w:rsidR="00451455">
        <w:rPr>
          <w:rFonts w:ascii="Times New Roman" w:hAnsi="Times New Roman"/>
          <w:sz w:val="24"/>
          <w:szCs w:val="24"/>
        </w:rPr>
        <w:tab/>
      </w:r>
      <w:r w:rsidRPr="00DA7A79">
        <w:rPr>
          <w:rFonts w:ascii="Times New Roman" w:hAnsi="Times New Roman"/>
          <w:sz w:val="24"/>
          <w:szCs w:val="24"/>
        </w:rPr>
        <w:t xml:space="preserve">Ingestion of capsules, teas, oils, and other marijuana-infused products; </w:t>
      </w:r>
    </w:p>
    <w:p w14:paraId="66A6EAED"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w:t>
      </w:r>
      <w:r>
        <w:rPr>
          <w:rFonts w:ascii="Times New Roman" w:hAnsi="Times New Roman"/>
          <w:sz w:val="24"/>
          <w:szCs w:val="24"/>
        </w:rPr>
        <w:t>ii</w:t>
      </w:r>
      <w:r w:rsidRPr="00DA7A79">
        <w:rPr>
          <w:rFonts w:ascii="Times New Roman" w:hAnsi="Times New Roman"/>
          <w:sz w:val="24"/>
          <w:szCs w:val="24"/>
        </w:rPr>
        <w:t>)</w:t>
      </w:r>
      <w:r w:rsidR="00451455">
        <w:rPr>
          <w:rFonts w:ascii="Times New Roman" w:hAnsi="Times New Roman"/>
          <w:sz w:val="24"/>
          <w:szCs w:val="24"/>
        </w:rPr>
        <w:tab/>
      </w:r>
      <w:r w:rsidRPr="00DA7A79">
        <w:rPr>
          <w:rFonts w:ascii="Times New Roman" w:hAnsi="Times New Roman"/>
          <w:sz w:val="24"/>
          <w:szCs w:val="24"/>
        </w:rPr>
        <w:t>Application of ointments or balms;</w:t>
      </w:r>
    </w:p>
    <w:p w14:paraId="2C8F6841"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w:t>
      </w:r>
      <w:r>
        <w:rPr>
          <w:rFonts w:ascii="Times New Roman" w:hAnsi="Times New Roman"/>
          <w:sz w:val="24"/>
          <w:szCs w:val="24"/>
        </w:rPr>
        <w:t>iii</w:t>
      </w:r>
      <w:r w:rsidRPr="00DA7A79">
        <w:rPr>
          <w:rFonts w:ascii="Times New Roman" w:hAnsi="Times New Roman"/>
          <w:sz w:val="24"/>
          <w:szCs w:val="24"/>
        </w:rPr>
        <w:t>)</w:t>
      </w:r>
      <w:r w:rsidR="00451455">
        <w:rPr>
          <w:rFonts w:ascii="Times New Roman" w:hAnsi="Times New Roman"/>
          <w:sz w:val="24"/>
          <w:szCs w:val="24"/>
        </w:rPr>
        <w:tab/>
      </w:r>
      <w:r w:rsidRPr="00DA7A79">
        <w:rPr>
          <w:rFonts w:ascii="Times New Roman" w:hAnsi="Times New Roman"/>
          <w:sz w:val="24"/>
          <w:szCs w:val="24"/>
        </w:rPr>
        <w:t>Transdermal patches and suppositories;</w:t>
      </w:r>
    </w:p>
    <w:p w14:paraId="149F5D82"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proofErr w:type="gramStart"/>
      <w:r w:rsidRPr="00DA7A79">
        <w:rPr>
          <w:rFonts w:ascii="Times New Roman" w:hAnsi="Times New Roman"/>
          <w:sz w:val="24"/>
          <w:szCs w:val="24"/>
        </w:rPr>
        <w:t>(</w:t>
      </w:r>
      <w:r>
        <w:rPr>
          <w:rFonts w:ascii="Times New Roman" w:hAnsi="Times New Roman"/>
          <w:sz w:val="24"/>
          <w:szCs w:val="24"/>
        </w:rPr>
        <w:t>iv</w:t>
      </w:r>
      <w:r w:rsidRPr="00DA7A79">
        <w:rPr>
          <w:rFonts w:ascii="Times New Roman" w:hAnsi="Times New Roman"/>
          <w:sz w:val="24"/>
          <w:szCs w:val="24"/>
        </w:rPr>
        <w:t>)</w:t>
      </w:r>
      <w:r w:rsidR="00451455">
        <w:rPr>
          <w:rFonts w:ascii="Times New Roman" w:hAnsi="Times New Roman"/>
          <w:sz w:val="24"/>
          <w:szCs w:val="24"/>
        </w:rPr>
        <w:tab/>
      </w:r>
      <w:r w:rsidRPr="00DA7A79">
        <w:rPr>
          <w:rFonts w:ascii="Times New Roman" w:hAnsi="Times New Roman"/>
          <w:sz w:val="24"/>
          <w:szCs w:val="24"/>
        </w:rPr>
        <w:t>Consuming</w:t>
      </w:r>
      <w:proofErr w:type="gramEnd"/>
      <w:r w:rsidRPr="00DA7A79">
        <w:rPr>
          <w:rFonts w:ascii="Times New Roman" w:hAnsi="Times New Roman"/>
          <w:sz w:val="24"/>
          <w:szCs w:val="24"/>
        </w:rPr>
        <w:t xml:space="preserve"> marijuana-infused food products; or </w:t>
      </w:r>
    </w:p>
    <w:p w14:paraId="40D2FA2D" w14:textId="77777777" w:rsidR="0062595D"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w:t>
      </w:r>
      <w:r>
        <w:rPr>
          <w:rFonts w:ascii="Times New Roman" w:hAnsi="Times New Roman"/>
          <w:sz w:val="24"/>
          <w:szCs w:val="24"/>
        </w:rPr>
        <w:t>v</w:t>
      </w:r>
      <w:r w:rsidRPr="00DA7A79">
        <w:rPr>
          <w:rFonts w:ascii="Times New Roman" w:hAnsi="Times New Roman"/>
          <w:sz w:val="24"/>
          <w:szCs w:val="24"/>
        </w:rPr>
        <w:t>)</w:t>
      </w:r>
      <w:r w:rsidR="00451455">
        <w:rPr>
          <w:rFonts w:ascii="Times New Roman" w:hAnsi="Times New Roman"/>
          <w:sz w:val="24"/>
          <w:szCs w:val="24"/>
        </w:rPr>
        <w:tab/>
      </w:r>
      <w:r w:rsidRPr="00DA7A79">
        <w:rPr>
          <w:rFonts w:ascii="Times New Roman" w:hAnsi="Times New Roman"/>
          <w:sz w:val="24"/>
          <w:szCs w:val="24"/>
        </w:rPr>
        <w:t xml:space="preserve">Any other method recommended by a </w:t>
      </w:r>
      <w:r>
        <w:rPr>
          <w:rFonts w:ascii="Times New Roman" w:hAnsi="Times New Roman"/>
          <w:sz w:val="24"/>
          <w:szCs w:val="24"/>
        </w:rPr>
        <w:t>Q</w:t>
      </w:r>
      <w:r w:rsidRPr="00DA7A79">
        <w:rPr>
          <w:rFonts w:ascii="Times New Roman" w:hAnsi="Times New Roman"/>
          <w:sz w:val="24"/>
          <w:szCs w:val="24"/>
        </w:rPr>
        <w:t xml:space="preserve">ualifying </w:t>
      </w:r>
      <w:r>
        <w:rPr>
          <w:rFonts w:ascii="Times New Roman" w:hAnsi="Times New Roman"/>
          <w:sz w:val="24"/>
          <w:szCs w:val="24"/>
        </w:rPr>
        <w:t>P</w:t>
      </w:r>
      <w:r w:rsidRPr="00DA7A79">
        <w:rPr>
          <w:rFonts w:ascii="Times New Roman" w:hAnsi="Times New Roman"/>
          <w:sz w:val="24"/>
          <w:szCs w:val="24"/>
        </w:rPr>
        <w:t>atient's physician.</w:t>
      </w:r>
    </w:p>
    <w:p w14:paraId="78D461CB" w14:textId="77777777" w:rsidR="0062595D" w:rsidRDefault="0062595D" w:rsidP="0062595D">
      <w:pPr>
        <w:autoSpaceDE w:val="0"/>
        <w:autoSpaceDN w:val="0"/>
        <w:adjustRightInd w:val="0"/>
        <w:ind w:left="144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DA7A79">
        <w:rPr>
          <w:rFonts w:ascii="Times New Roman" w:hAnsi="Times New Roman"/>
          <w:sz w:val="24"/>
          <w:szCs w:val="24"/>
        </w:rPr>
        <w:t>“</w:t>
      </w:r>
      <w:r w:rsidRPr="00DA7A79">
        <w:rPr>
          <w:rFonts w:ascii="Times New Roman" w:hAnsi="Times New Roman"/>
          <w:b/>
          <w:sz w:val="24"/>
          <w:szCs w:val="24"/>
        </w:rPr>
        <w:t>Certification</w:t>
      </w:r>
      <w:r w:rsidRPr="00DA7A79">
        <w:rPr>
          <w:rFonts w:ascii="Times New Roman" w:hAnsi="Times New Roman"/>
          <w:sz w:val="24"/>
          <w:szCs w:val="24"/>
        </w:rPr>
        <w:t xml:space="preserve">” means a written certification provided by a </w:t>
      </w:r>
      <w:r>
        <w:rPr>
          <w:rFonts w:ascii="Times New Roman" w:hAnsi="Times New Roman"/>
          <w:sz w:val="24"/>
          <w:szCs w:val="24"/>
        </w:rPr>
        <w:t>p</w:t>
      </w:r>
      <w:r w:rsidRPr="00DA7A79">
        <w:rPr>
          <w:rFonts w:ascii="Times New Roman" w:hAnsi="Times New Roman"/>
          <w:sz w:val="24"/>
          <w:szCs w:val="24"/>
        </w:rPr>
        <w:t>hysician to a patient stating that the patient has a Qualifying Medical Condition thereby permitting the patient to obtain an identification card from the Missouri Department of Health and Senior Services permitting the patient to obtain Medical Marijuana.</w:t>
      </w:r>
    </w:p>
    <w:p w14:paraId="06B89399" w14:textId="77777777" w:rsidR="00AA2915" w:rsidRPr="00DA7A79" w:rsidRDefault="00AA2915" w:rsidP="0062595D">
      <w:pPr>
        <w:autoSpaceDE w:val="0"/>
        <w:autoSpaceDN w:val="0"/>
        <w:adjustRightInd w:val="0"/>
        <w:ind w:left="1440" w:hanging="720"/>
        <w:jc w:val="both"/>
        <w:rPr>
          <w:rFonts w:ascii="Times New Roman" w:hAnsi="Times New Roman"/>
          <w:sz w:val="24"/>
          <w:szCs w:val="24"/>
        </w:rPr>
      </w:pPr>
      <w:r w:rsidRPr="00AA2915">
        <w:rPr>
          <w:rFonts w:ascii="Times New Roman" w:hAnsi="Times New Roman"/>
          <w:sz w:val="24"/>
          <w:szCs w:val="24"/>
        </w:rPr>
        <w:t>(c)</w:t>
      </w:r>
      <w:r w:rsidRPr="00AA2915">
        <w:rPr>
          <w:rFonts w:ascii="Times New Roman" w:hAnsi="Times New Roman"/>
          <w:sz w:val="24"/>
          <w:szCs w:val="24"/>
        </w:rPr>
        <w:tab/>
        <w:t>“</w:t>
      </w:r>
      <w:r w:rsidRPr="00AA2915">
        <w:rPr>
          <w:rFonts w:ascii="Times New Roman" w:hAnsi="Times New Roman"/>
          <w:b/>
          <w:sz w:val="24"/>
          <w:szCs w:val="24"/>
        </w:rPr>
        <w:t>Identification Card</w:t>
      </w:r>
      <w:r w:rsidRPr="00AA2915">
        <w:rPr>
          <w:rFonts w:ascii="Times New Roman" w:hAnsi="Times New Roman"/>
          <w:sz w:val="24"/>
          <w:szCs w:val="24"/>
        </w:rPr>
        <w:t>” means a card issued by the Missouri Department of Health and Senior Services to (</w:t>
      </w:r>
      <w:proofErr w:type="spellStart"/>
      <w:r w:rsidRPr="00AA2915">
        <w:rPr>
          <w:rFonts w:ascii="Times New Roman" w:hAnsi="Times New Roman"/>
          <w:sz w:val="24"/>
          <w:szCs w:val="24"/>
        </w:rPr>
        <w:t>i</w:t>
      </w:r>
      <w:proofErr w:type="spellEnd"/>
      <w:r w:rsidRPr="00AA2915">
        <w:rPr>
          <w:rFonts w:ascii="Times New Roman" w:hAnsi="Times New Roman"/>
          <w:sz w:val="24"/>
          <w:szCs w:val="24"/>
        </w:rPr>
        <w:t>) a Qualifying Patient authorizing the Qualifying Patient to possess and use Medical Marijuana, or (ii) a Primary Caregiver permitting the Primary Caregiver to possess Medical Marijuana for a specific Qualifying Patient.</w:t>
      </w:r>
    </w:p>
    <w:p w14:paraId="720308F4" w14:textId="77777777" w:rsidR="0062595D" w:rsidRPr="00DA7A79" w:rsidRDefault="0062595D" w:rsidP="0062595D">
      <w:pPr>
        <w:autoSpaceDE w:val="0"/>
        <w:autoSpaceDN w:val="0"/>
        <w:adjustRightInd w:val="0"/>
        <w:ind w:left="1440" w:hanging="720"/>
        <w:jc w:val="both"/>
        <w:rPr>
          <w:rFonts w:ascii="Times New Roman" w:hAnsi="Times New Roman"/>
          <w:sz w:val="24"/>
          <w:szCs w:val="24"/>
        </w:rPr>
      </w:pPr>
      <w:r w:rsidRPr="00DA7A79">
        <w:rPr>
          <w:rFonts w:ascii="Times New Roman" w:hAnsi="Times New Roman"/>
          <w:sz w:val="24"/>
          <w:szCs w:val="24"/>
        </w:rPr>
        <w:t>(</w:t>
      </w:r>
      <w:r w:rsidR="00AA2915">
        <w:rPr>
          <w:rFonts w:ascii="Times New Roman" w:hAnsi="Times New Roman"/>
          <w:sz w:val="24"/>
          <w:szCs w:val="24"/>
        </w:rPr>
        <w:t>d</w:t>
      </w:r>
      <w:r w:rsidRPr="00DA7A79">
        <w:rPr>
          <w:rFonts w:ascii="Times New Roman" w:hAnsi="Times New Roman"/>
          <w:sz w:val="24"/>
          <w:szCs w:val="24"/>
        </w:rPr>
        <w:t>)</w:t>
      </w:r>
      <w:r w:rsidRPr="00DA7A79">
        <w:rPr>
          <w:rFonts w:ascii="Times New Roman" w:hAnsi="Times New Roman"/>
          <w:sz w:val="24"/>
          <w:szCs w:val="24"/>
        </w:rPr>
        <w:tab/>
        <w:t>“</w:t>
      </w:r>
      <w:r w:rsidRPr="00DA7A79">
        <w:rPr>
          <w:rFonts w:ascii="Times New Roman" w:hAnsi="Times New Roman"/>
          <w:b/>
          <w:sz w:val="24"/>
          <w:szCs w:val="24"/>
        </w:rPr>
        <w:t>Medical Marijuana”</w:t>
      </w:r>
      <w:r w:rsidRPr="00DA7A79">
        <w:rPr>
          <w:rFonts w:ascii="Times New Roman" w:hAnsi="Times New Roman"/>
          <w:sz w:val="24"/>
          <w:szCs w:val="24"/>
        </w:rPr>
        <w:t xml:space="preserve"> means Cannabis </w:t>
      </w:r>
      <w:proofErr w:type="spellStart"/>
      <w:r w:rsidRPr="00DA7A79">
        <w:rPr>
          <w:rFonts w:ascii="Times New Roman" w:hAnsi="Times New Roman"/>
          <w:sz w:val="24"/>
          <w:szCs w:val="24"/>
        </w:rPr>
        <w:t>indica</w:t>
      </w:r>
      <w:proofErr w:type="spellEnd"/>
      <w:r w:rsidRPr="00DA7A79">
        <w:rPr>
          <w:rFonts w:ascii="Times New Roman" w:hAnsi="Times New Roman"/>
          <w:sz w:val="24"/>
          <w:szCs w:val="24"/>
        </w:rPr>
        <w:t xml:space="preserve">, Cannabis sativa, and Cannabis </w:t>
      </w:r>
      <w:proofErr w:type="spellStart"/>
      <w:r w:rsidRPr="00DA7A79">
        <w:rPr>
          <w:rFonts w:ascii="Times New Roman" w:hAnsi="Times New Roman"/>
          <w:sz w:val="24"/>
          <w:szCs w:val="24"/>
        </w:rPr>
        <w:t>ruderalis</w:t>
      </w:r>
      <w:proofErr w:type="spellEnd"/>
      <w:r w:rsidRPr="00DA7A79">
        <w:rPr>
          <w:rFonts w:ascii="Times New Roman" w:hAnsi="Times New Roman"/>
          <w:sz w:val="24"/>
          <w:szCs w:val="24"/>
        </w:rPr>
        <w:t>, hybrids of such species, and any other strains commonly understood within the scientific community to constitute marijuana, as well as resin extracted from the plant and marijuana-infused products, which are infused with marijuana or an extract thereof and are intended for use or consumption other than by smoking, including, but not limited to, edible products, ointments, tinctures and concentrates.</w:t>
      </w:r>
    </w:p>
    <w:p w14:paraId="797B7791" w14:textId="77777777" w:rsidR="0062595D" w:rsidRPr="00DA7A79" w:rsidRDefault="0062595D" w:rsidP="0062595D">
      <w:pPr>
        <w:autoSpaceDE w:val="0"/>
        <w:autoSpaceDN w:val="0"/>
        <w:adjustRightInd w:val="0"/>
        <w:ind w:left="1440" w:hanging="720"/>
        <w:jc w:val="both"/>
        <w:rPr>
          <w:rFonts w:ascii="Times New Roman" w:hAnsi="Times New Roman"/>
          <w:sz w:val="24"/>
          <w:szCs w:val="24"/>
        </w:rPr>
      </w:pPr>
      <w:r w:rsidRPr="00DA7A79">
        <w:rPr>
          <w:rFonts w:ascii="Times New Roman" w:hAnsi="Times New Roman"/>
          <w:sz w:val="24"/>
          <w:szCs w:val="24"/>
        </w:rPr>
        <w:lastRenderedPageBreak/>
        <w:t>(</w:t>
      </w:r>
      <w:r w:rsidR="00AA2915">
        <w:rPr>
          <w:rFonts w:ascii="Times New Roman" w:hAnsi="Times New Roman"/>
          <w:sz w:val="24"/>
          <w:szCs w:val="24"/>
        </w:rPr>
        <w:t>e</w:t>
      </w:r>
      <w:r w:rsidRPr="00DA7A79">
        <w:rPr>
          <w:rFonts w:ascii="Times New Roman" w:hAnsi="Times New Roman"/>
          <w:sz w:val="24"/>
          <w:szCs w:val="24"/>
        </w:rPr>
        <w:t>)</w:t>
      </w:r>
      <w:r w:rsidRPr="00DA7A79">
        <w:rPr>
          <w:rFonts w:ascii="Times New Roman" w:hAnsi="Times New Roman"/>
          <w:sz w:val="24"/>
          <w:szCs w:val="24"/>
        </w:rPr>
        <w:tab/>
        <w:t>“</w:t>
      </w:r>
      <w:r w:rsidRPr="00DA7A79">
        <w:rPr>
          <w:rFonts w:ascii="Times New Roman" w:hAnsi="Times New Roman"/>
          <w:b/>
          <w:sz w:val="24"/>
          <w:szCs w:val="24"/>
        </w:rPr>
        <w:t>Primary Caregiver</w:t>
      </w:r>
      <w:r w:rsidRPr="00DA7A79">
        <w:rPr>
          <w:rFonts w:ascii="Times New Roman" w:hAnsi="Times New Roman"/>
          <w:sz w:val="24"/>
          <w:szCs w:val="24"/>
        </w:rPr>
        <w:t xml:space="preserve">” means an individual twenty-one </w:t>
      </w:r>
      <w:r>
        <w:rPr>
          <w:rFonts w:ascii="Times New Roman" w:hAnsi="Times New Roman"/>
          <w:sz w:val="24"/>
          <w:szCs w:val="24"/>
        </w:rPr>
        <w:t xml:space="preserve">(21) </w:t>
      </w:r>
      <w:r w:rsidRPr="00DA7A79">
        <w:rPr>
          <w:rFonts w:ascii="Times New Roman" w:hAnsi="Times New Roman"/>
          <w:sz w:val="24"/>
          <w:szCs w:val="24"/>
        </w:rPr>
        <w:t xml:space="preserve">years of age or older who has significant responsibility for managing the well-being of a Qualifying Patient and who is designated as such pursuant to a valid </w:t>
      </w:r>
      <w:r w:rsidR="00AA2915">
        <w:rPr>
          <w:rFonts w:ascii="Times New Roman" w:hAnsi="Times New Roman"/>
          <w:sz w:val="24"/>
          <w:szCs w:val="24"/>
        </w:rPr>
        <w:t>I</w:t>
      </w:r>
      <w:r w:rsidRPr="00DA7A79">
        <w:rPr>
          <w:rFonts w:ascii="Times New Roman" w:hAnsi="Times New Roman"/>
          <w:sz w:val="24"/>
          <w:szCs w:val="24"/>
        </w:rPr>
        <w:t xml:space="preserve">dentification </w:t>
      </w:r>
      <w:r w:rsidR="00AA2915">
        <w:rPr>
          <w:rFonts w:ascii="Times New Roman" w:hAnsi="Times New Roman"/>
          <w:sz w:val="24"/>
          <w:szCs w:val="24"/>
        </w:rPr>
        <w:t>C</w:t>
      </w:r>
      <w:r w:rsidRPr="00DA7A79">
        <w:rPr>
          <w:rFonts w:ascii="Times New Roman" w:hAnsi="Times New Roman"/>
          <w:sz w:val="24"/>
          <w:szCs w:val="24"/>
        </w:rPr>
        <w:t>ard issued by the Department of Health and Senior Services.</w:t>
      </w:r>
    </w:p>
    <w:p w14:paraId="10A6EA7E" w14:textId="0D26AE59" w:rsidR="0062595D" w:rsidRPr="00DA7A79" w:rsidRDefault="0062595D" w:rsidP="0062595D">
      <w:pPr>
        <w:autoSpaceDE w:val="0"/>
        <w:autoSpaceDN w:val="0"/>
        <w:adjustRightInd w:val="0"/>
        <w:ind w:left="1440" w:hanging="720"/>
        <w:jc w:val="both"/>
        <w:rPr>
          <w:rFonts w:ascii="Times New Roman" w:hAnsi="Times New Roman"/>
          <w:sz w:val="24"/>
          <w:szCs w:val="24"/>
        </w:rPr>
      </w:pPr>
      <w:r w:rsidRPr="00DA7A79">
        <w:rPr>
          <w:rFonts w:ascii="Times New Roman" w:hAnsi="Times New Roman"/>
          <w:sz w:val="24"/>
          <w:szCs w:val="24"/>
        </w:rPr>
        <w:t>(</w:t>
      </w:r>
      <w:r w:rsidR="00B21CBD">
        <w:rPr>
          <w:rFonts w:ascii="Times New Roman" w:hAnsi="Times New Roman"/>
          <w:sz w:val="24"/>
          <w:szCs w:val="24"/>
        </w:rPr>
        <w:t>f</w:t>
      </w:r>
      <w:r w:rsidRPr="00DA7A79">
        <w:rPr>
          <w:rFonts w:ascii="Times New Roman" w:hAnsi="Times New Roman"/>
          <w:sz w:val="24"/>
          <w:szCs w:val="24"/>
        </w:rPr>
        <w:t>)</w:t>
      </w:r>
      <w:r w:rsidRPr="00DA7A79">
        <w:rPr>
          <w:rFonts w:ascii="Times New Roman" w:hAnsi="Times New Roman"/>
          <w:sz w:val="24"/>
          <w:szCs w:val="24"/>
        </w:rPr>
        <w:tab/>
        <w:t>“</w:t>
      </w:r>
      <w:r w:rsidRPr="00DA7A79">
        <w:rPr>
          <w:rFonts w:ascii="Times New Roman" w:hAnsi="Times New Roman"/>
          <w:b/>
          <w:sz w:val="24"/>
          <w:szCs w:val="24"/>
        </w:rPr>
        <w:t>Qualifying Medical Condition</w:t>
      </w:r>
      <w:r w:rsidRPr="00DA7A79">
        <w:rPr>
          <w:rFonts w:ascii="Times New Roman" w:hAnsi="Times New Roman"/>
          <w:sz w:val="24"/>
          <w:szCs w:val="24"/>
        </w:rPr>
        <w:t>” means the condition of, symptoms related to, or side-effects from the treatment of:</w:t>
      </w:r>
    </w:p>
    <w:p w14:paraId="6E7E9E24"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w:t>
      </w:r>
      <w:proofErr w:type="spellStart"/>
      <w:r w:rsidRPr="00DA7A79">
        <w:rPr>
          <w:rFonts w:ascii="Times New Roman" w:hAnsi="Times New Roman"/>
          <w:sz w:val="24"/>
          <w:szCs w:val="24"/>
        </w:rPr>
        <w:t>i</w:t>
      </w:r>
      <w:proofErr w:type="spellEnd"/>
      <w:r w:rsidRPr="00DA7A79">
        <w:rPr>
          <w:rFonts w:ascii="Times New Roman" w:hAnsi="Times New Roman"/>
          <w:sz w:val="24"/>
          <w:szCs w:val="24"/>
        </w:rPr>
        <w:t>)</w:t>
      </w:r>
      <w:r w:rsidRPr="00DA7A79">
        <w:rPr>
          <w:rFonts w:ascii="Times New Roman" w:hAnsi="Times New Roman"/>
          <w:sz w:val="24"/>
          <w:szCs w:val="24"/>
        </w:rPr>
        <w:tab/>
        <w:t>Cancer;</w:t>
      </w:r>
    </w:p>
    <w:p w14:paraId="0A85B807" w14:textId="63FA80D4"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(ii)</w:t>
      </w:r>
      <w:r w:rsidR="001845DB">
        <w:rPr>
          <w:rFonts w:ascii="Times New Roman" w:hAnsi="Times New Roman"/>
          <w:sz w:val="24"/>
          <w:szCs w:val="24"/>
        </w:rPr>
        <w:t xml:space="preserve"> </w:t>
      </w:r>
      <w:r w:rsidRPr="00DA7A79">
        <w:rPr>
          <w:rFonts w:ascii="Times New Roman" w:hAnsi="Times New Roman"/>
          <w:sz w:val="24"/>
          <w:szCs w:val="24"/>
        </w:rPr>
        <w:tab/>
        <w:t>Epilepsy;</w:t>
      </w:r>
    </w:p>
    <w:p w14:paraId="46F19C37"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(iii)</w:t>
      </w:r>
      <w:r w:rsidRPr="00DA7A79">
        <w:rPr>
          <w:rFonts w:ascii="Times New Roman" w:hAnsi="Times New Roman"/>
          <w:sz w:val="24"/>
          <w:szCs w:val="24"/>
        </w:rPr>
        <w:tab/>
        <w:t>Glaucoma;</w:t>
      </w:r>
    </w:p>
    <w:p w14:paraId="3E02C23F"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proofErr w:type="gramStart"/>
      <w:r w:rsidRPr="00DA7A79">
        <w:rPr>
          <w:rFonts w:ascii="Times New Roman" w:hAnsi="Times New Roman"/>
          <w:sz w:val="24"/>
          <w:szCs w:val="24"/>
        </w:rPr>
        <w:t>(iv)</w:t>
      </w:r>
      <w:r w:rsidRPr="00DA7A79">
        <w:rPr>
          <w:rFonts w:ascii="Times New Roman" w:hAnsi="Times New Roman"/>
          <w:sz w:val="24"/>
          <w:szCs w:val="24"/>
        </w:rPr>
        <w:tab/>
        <w:t>Intractable</w:t>
      </w:r>
      <w:proofErr w:type="gramEnd"/>
      <w:r w:rsidRPr="00DA7A79">
        <w:rPr>
          <w:rFonts w:ascii="Times New Roman" w:hAnsi="Times New Roman"/>
          <w:sz w:val="24"/>
          <w:szCs w:val="24"/>
        </w:rPr>
        <w:t xml:space="preserve"> migraines unresponsive to other treatment;</w:t>
      </w:r>
    </w:p>
    <w:p w14:paraId="0AE2C3AE"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(v)</w:t>
      </w:r>
      <w:r w:rsidRPr="00DA7A79">
        <w:rPr>
          <w:rFonts w:ascii="Times New Roman" w:hAnsi="Times New Roman"/>
          <w:sz w:val="24"/>
          <w:szCs w:val="24"/>
        </w:rPr>
        <w:tab/>
        <w:t>A chronic medical condition that causes severe, persistent pain or persistent muscle spasms, including but not limited to those associated with multiple sclerosis, seizures, Parkinson's disease, and Tourette's syndrome;</w:t>
      </w:r>
    </w:p>
    <w:p w14:paraId="3879A70E"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proofErr w:type="gramStart"/>
      <w:r w:rsidRPr="00DA7A79">
        <w:rPr>
          <w:rFonts w:ascii="Times New Roman" w:hAnsi="Times New Roman"/>
          <w:sz w:val="24"/>
          <w:szCs w:val="24"/>
        </w:rPr>
        <w:t>(vi)</w:t>
      </w:r>
      <w:r w:rsidRPr="00DA7A79">
        <w:rPr>
          <w:rFonts w:ascii="Times New Roman" w:hAnsi="Times New Roman"/>
          <w:sz w:val="24"/>
          <w:szCs w:val="24"/>
        </w:rPr>
        <w:tab/>
        <w:t>Debilitating</w:t>
      </w:r>
      <w:proofErr w:type="gramEnd"/>
      <w:r w:rsidRPr="00DA7A79">
        <w:rPr>
          <w:rFonts w:ascii="Times New Roman" w:hAnsi="Times New Roman"/>
          <w:sz w:val="24"/>
          <w:szCs w:val="24"/>
        </w:rPr>
        <w:t xml:space="preserve"> psychiatric disorders, including, but not limited to, posttraumatic stress disorder, if diagnosed by a state licensed psychiatrist;</w:t>
      </w:r>
    </w:p>
    <w:p w14:paraId="2E0A8A72"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(vii)</w:t>
      </w:r>
      <w:r w:rsidRPr="00DA7A79">
        <w:rPr>
          <w:rFonts w:ascii="Times New Roman" w:hAnsi="Times New Roman"/>
          <w:sz w:val="24"/>
          <w:szCs w:val="24"/>
        </w:rPr>
        <w:tab/>
        <w:t>Human immunodeficiency virus or acquired immune deficiency syndrome;</w:t>
      </w:r>
    </w:p>
    <w:p w14:paraId="656E0064"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(viii)</w:t>
      </w:r>
      <w:r w:rsidRPr="00DA7A79">
        <w:rPr>
          <w:rFonts w:ascii="Times New Roman" w:hAnsi="Times New Roman"/>
          <w:sz w:val="24"/>
          <w:szCs w:val="24"/>
        </w:rPr>
        <w:tab/>
        <w:t>A chronic medical condition that is normally treated with a prescription medication that could lead to physical or psychological dependence, when a physician determines that medical use of marijuana could be effective in treating that condition and would serve as a safer alternative to the prescription medication;</w:t>
      </w:r>
    </w:p>
    <w:p w14:paraId="4811F962"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(ix)</w:t>
      </w:r>
      <w:r w:rsidRPr="00DA7A79">
        <w:rPr>
          <w:rFonts w:ascii="Times New Roman" w:hAnsi="Times New Roman"/>
          <w:sz w:val="24"/>
          <w:szCs w:val="24"/>
        </w:rPr>
        <w:tab/>
        <w:t>Any terminal illness; or</w:t>
      </w:r>
    </w:p>
    <w:p w14:paraId="74990482" w14:textId="77777777" w:rsidR="0062595D" w:rsidRPr="00DA7A79" w:rsidRDefault="0062595D" w:rsidP="0062595D">
      <w:pPr>
        <w:autoSpaceDE w:val="0"/>
        <w:autoSpaceDN w:val="0"/>
        <w:adjustRightInd w:val="0"/>
        <w:ind w:left="2160" w:hanging="720"/>
        <w:jc w:val="both"/>
        <w:rPr>
          <w:rFonts w:ascii="Times New Roman" w:hAnsi="Times New Roman"/>
          <w:sz w:val="24"/>
          <w:szCs w:val="24"/>
        </w:rPr>
      </w:pPr>
      <w:r w:rsidRPr="00DA7A79">
        <w:rPr>
          <w:rFonts w:ascii="Times New Roman" w:hAnsi="Times New Roman"/>
          <w:sz w:val="24"/>
          <w:szCs w:val="24"/>
        </w:rPr>
        <w:t>(x)</w:t>
      </w:r>
      <w:r w:rsidRPr="00DA7A79">
        <w:rPr>
          <w:rFonts w:ascii="Times New Roman" w:hAnsi="Times New Roman"/>
          <w:sz w:val="24"/>
          <w:szCs w:val="24"/>
        </w:rPr>
        <w:tab/>
        <w:t>In the professional judgment of a physician, any other chronic, debilitating or other medical condition, including, but not limited to, hepatitis C, amyotrophic lateral sclerosis, inflammatory bowel disease, Crohn's disease, Huntington's disease, autism, neuropathies, sickle cell anemia, agitation of Alzheimer's disease, cachexia, and wasting syndrome.</w:t>
      </w:r>
    </w:p>
    <w:p w14:paraId="2D4EDC40" w14:textId="7FB06B65" w:rsidR="0062595D" w:rsidRDefault="0062595D" w:rsidP="00AA5FCB">
      <w:pPr>
        <w:ind w:left="1440" w:hanging="720"/>
        <w:jc w:val="both"/>
        <w:rPr>
          <w:rFonts w:ascii="Times New Roman" w:hAnsi="Times New Roman"/>
          <w:b/>
          <w:sz w:val="24"/>
          <w:szCs w:val="24"/>
          <w:u w:val="single"/>
        </w:rPr>
      </w:pPr>
      <w:r w:rsidRPr="00DA7A79">
        <w:rPr>
          <w:rFonts w:ascii="Times New Roman" w:hAnsi="Times New Roman"/>
          <w:sz w:val="24"/>
          <w:szCs w:val="24"/>
        </w:rPr>
        <w:t>(</w:t>
      </w:r>
      <w:r w:rsidR="00B21CBD">
        <w:rPr>
          <w:rFonts w:ascii="Times New Roman" w:hAnsi="Times New Roman"/>
          <w:sz w:val="24"/>
          <w:szCs w:val="24"/>
        </w:rPr>
        <w:t>g</w:t>
      </w:r>
      <w:r w:rsidRPr="00DA7A79">
        <w:rPr>
          <w:rFonts w:ascii="Times New Roman" w:hAnsi="Times New Roman"/>
          <w:sz w:val="24"/>
          <w:szCs w:val="24"/>
        </w:rPr>
        <w:t>)</w:t>
      </w:r>
      <w:r w:rsidRPr="00DA7A79">
        <w:rPr>
          <w:rFonts w:ascii="Times New Roman" w:hAnsi="Times New Roman"/>
          <w:sz w:val="24"/>
          <w:szCs w:val="24"/>
        </w:rPr>
        <w:tab/>
        <w:t>“</w:t>
      </w:r>
      <w:r w:rsidRPr="00DA7A79">
        <w:rPr>
          <w:rFonts w:ascii="Times New Roman" w:hAnsi="Times New Roman"/>
          <w:b/>
          <w:sz w:val="24"/>
          <w:szCs w:val="24"/>
        </w:rPr>
        <w:t>Qualifying Patient”</w:t>
      </w:r>
      <w:r w:rsidRPr="00DA7A79">
        <w:rPr>
          <w:rFonts w:ascii="Times New Roman" w:hAnsi="Times New Roman"/>
          <w:sz w:val="24"/>
          <w:szCs w:val="24"/>
        </w:rPr>
        <w:t xml:space="preserve"> means a Missouri resident diagnosed with at least one Qualifying Medical Condition who holds a valid </w:t>
      </w:r>
      <w:r w:rsidR="00AA2915">
        <w:rPr>
          <w:rFonts w:ascii="Times New Roman" w:hAnsi="Times New Roman"/>
          <w:sz w:val="24"/>
          <w:szCs w:val="24"/>
        </w:rPr>
        <w:t>I</w:t>
      </w:r>
      <w:r w:rsidRPr="00DA7A79">
        <w:rPr>
          <w:rFonts w:ascii="Times New Roman" w:hAnsi="Times New Roman"/>
          <w:sz w:val="24"/>
          <w:szCs w:val="24"/>
        </w:rPr>
        <w:t xml:space="preserve">dentification </w:t>
      </w:r>
      <w:r w:rsidR="00AA2915">
        <w:rPr>
          <w:rFonts w:ascii="Times New Roman" w:hAnsi="Times New Roman"/>
          <w:sz w:val="24"/>
          <w:szCs w:val="24"/>
        </w:rPr>
        <w:t>C</w:t>
      </w:r>
      <w:r w:rsidRPr="00DA7A79">
        <w:rPr>
          <w:rFonts w:ascii="Times New Roman" w:hAnsi="Times New Roman"/>
          <w:sz w:val="24"/>
          <w:szCs w:val="24"/>
        </w:rPr>
        <w:t xml:space="preserve">ard issued by the Department of Health and Senior Services authorizing the possession </w:t>
      </w:r>
      <w:r>
        <w:rPr>
          <w:rFonts w:ascii="Times New Roman" w:hAnsi="Times New Roman"/>
          <w:sz w:val="24"/>
          <w:szCs w:val="24"/>
        </w:rPr>
        <w:t xml:space="preserve">and use </w:t>
      </w:r>
      <w:r w:rsidRPr="00DA7A79">
        <w:rPr>
          <w:rFonts w:ascii="Times New Roman" w:hAnsi="Times New Roman"/>
          <w:sz w:val="24"/>
          <w:szCs w:val="24"/>
        </w:rPr>
        <w:t xml:space="preserve">of Medical Marijuana. A Qualifying Patient may be under the age of 18, if the </w:t>
      </w:r>
      <w:r>
        <w:rPr>
          <w:rFonts w:ascii="Times New Roman" w:hAnsi="Times New Roman"/>
          <w:sz w:val="24"/>
          <w:szCs w:val="24"/>
        </w:rPr>
        <w:t>Qualifying P</w:t>
      </w:r>
      <w:r w:rsidRPr="00DA7A79">
        <w:rPr>
          <w:rFonts w:ascii="Times New Roman" w:hAnsi="Times New Roman"/>
          <w:sz w:val="24"/>
          <w:szCs w:val="24"/>
        </w:rPr>
        <w:t xml:space="preserve">atient’s parent or legal guardian has consented to the </w:t>
      </w:r>
      <w:r>
        <w:rPr>
          <w:rFonts w:ascii="Times New Roman" w:hAnsi="Times New Roman"/>
          <w:sz w:val="24"/>
          <w:szCs w:val="24"/>
        </w:rPr>
        <w:t>Qualifying P</w:t>
      </w:r>
      <w:r w:rsidRPr="00DA7A79">
        <w:rPr>
          <w:rFonts w:ascii="Times New Roman" w:hAnsi="Times New Roman"/>
          <w:sz w:val="24"/>
          <w:szCs w:val="24"/>
        </w:rPr>
        <w:t xml:space="preserve">atient’s use of </w:t>
      </w:r>
      <w:r>
        <w:rPr>
          <w:rFonts w:ascii="Times New Roman" w:hAnsi="Times New Roman"/>
          <w:sz w:val="24"/>
          <w:szCs w:val="24"/>
        </w:rPr>
        <w:t>M</w:t>
      </w:r>
      <w:r w:rsidRPr="00DA7A79">
        <w:rPr>
          <w:rFonts w:ascii="Times New Roman" w:hAnsi="Times New Roman"/>
          <w:sz w:val="24"/>
          <w:szCs w:val="24"/>
        </w:rPr>
        <w:t xml:space="preserve">edical </w:t>
      </w:r>
      <w:r>
        <w:rPr>
          <w:rFonts w:ascii="Times New Roman" w:hAnsi="Times New Roman"/>
          <w:sz w:val="24"/>
          <w:szCs w:val="24"/>
        </w:rPr>
        <w:t>M</w:t>
      </w:r>
      <w:r w:rsidRPr="00DA7A79">
        <w:rPr>
          <w:rFonts w:ascii="Times New Roman" w:hAnsi="Times New Roman"/>
          <w:sz w:val="24"/>
          <w:szCs w:val="24"/>
        </w:rPr>
        <w:t>arijuana.</w:t>
      </w:r>
    </w:p>
    <w:p w14:paraId="456441D1" w14:textId="45772372" w:rsidR="0062595D" w:rsidRDefault="00B7528C" w:rsidP="0062595D">
      <w:pPr>
        <w:ind w:left="720" w:hanging="720"/>
        <w:jc w:val="both"/>
        <w:rPr>
          <w:rFonts w:ascii="Times New Roman" w:hAnsi="Times New Roman"/>
          <w:sz w:val="24"/>
          <w:szCs w:val="24"/>
        </w:rPr>
      </w:pPr>
      <w:r>
        <w:rPr>
          <w:rFonts w:ascii="Times New Roman" w:hAnsi="Times New Roman"/>
          <w:sz w:val="24"/>
          <w:szCs w:val="24"/>
        </w:rPr>
        <w:lastRenderedPageBreak/>
        <w:t>9</w:t>
      </w:r>
      <w:r w:rsidR="0062595D" w:rsidRPr="00DA7A79">
        <w:rPr>
          <w:rFonts w:ascii="Times New Roman" w:hAnsi="Times New Roman"/>
          <w:sz w:val="24"/>
          <w:szCs w:val="24"/>
        </w:rPr>
        <w:t>.2</w:t>
      </w:r>
      <w:r w:rsidR="0062595D" w:rsidRPr="00DA7A79">
        <w:rPr>
          <w:rFonts w:ascii="Times New Roman" w:hAnsi="Times New Roman"/>
          <w:sz w:val="24"/>
          <w:szCs w:val="24"/>
        </w:rPr>
        <w:tab/>
      </w:r>
      <w:r>
        <w:rPr>
          <w:rFonts w:ascii="Times New Roman" w:hAnsi="Times New Roman"/>
          <w:b/>
          <w:sz w:val="24"/>
          <w:szCs w:val="24"/>
        </w:rPr>
        <w:t>Administration of Medical Marijuana</w:t>
      </w:r>
      <w:r w:rsidR="0062595D" w:rsidRPr="00DA7A79">
        <w:rPr>
          <w:rFonts w:ascii="Times New Roman" w:hAnsi="Times New Roman"/>
          <w:b/>
          <w:sz w:val="24"/>
          <w:szCs w:val="24"/>
        </w:rPr>
        <w:t>.</w:t>
      </w:r>
      <w:r w:rsidR="001845DB">
        <w:rPr>
          <w:rFonts w:ascii="Times New Roman" w:hAnsi="Times New Roman"/>
          <w:b/>
          <w:sz w:val="24"/>
          <w:szCs w:val="24"/>
        </w:rPr>
        <w:t xml:space="preserve"> </w:t>
      </w:r>
      <w:r w:rsidR="0062595D" w:rsidRPr="00DA7A79">
        <w:rPr>
          <w:rFonts w:ascii="Times New Roman" w:hAnsi="Times New Roman"/>
          <w:sz w:val="24"/>
          <w:szCs w:val="24"/>
        </w:rPr>
        <w:t>The Medical Staff</w:t>
      </w:r>
      <w:r w:rsidR="0062595D">
        <w:rPr>
          <w:rFonts w:ascii="Times New Roman" w:hAnsi="Times New Roman"/>
          <w:b/>
          <w:sz w:val="24"/>
          <w:szCs w:val="24"/>
        </w:rPr>
        <w:t xml:space="preserve"> </w:t>
      </w:r>
      <w:r w:rsidR="0062595D">
        <w:rPr>
          <w:rFonts w:ascii="Times New Roman" w:hAnsi="Times New Roman"/>
          <w:sz w:val="24"/>
          <w:szCs w:val="24"/>
        </w:rPr>
        <w:t xml:space="preserve">recognizes that Missouri law authorizes Medical Marijuana use by Qualifying Patients with Qualifying Medical Conditions, and that Medical Marijuana may provide therapeutic benefit to patients with those conditions. </w:t>
      </w:r>
      <w:r w:rsidR="0062595D" w:rsidRPr="00DA7A79">
        <w:rPr>
          <w:rFonts w:ascii="Times New Roman" w:hAnsi="Times New Roman"/>
          <w:sz w:val="24"/>
          <w:szCs w:val="24"/>
        </w:rPr>
        <w:t xml:space="preserve">The Medical Staff also understands that the Hospital, through its </w:t>
      </w:r>
      <w:r w:rsidR="0062595D">
        <w:rPr>
          <w:rFonts w:ascii="Times New Roman" w:hAnsi="Times New Roman"/>
          <w:sz w:val="24"/>
          <w:szCs w:val="24"/>
        </w:rPr>
        <w:t>[</w:t>
      </w:r>
      <w:r w:rsidR="00B83651" w:rsidRPr="00B83651">
        <w:rPr>
          <w:rFonts w:ascii="Times New Roman" w:hAnsi="Times New Roman"/>
          <w:b/>
          <w:sz w:val="24"/>
          <w:szCs w:val="24"/>
        </w:rPr>
        <w:t>Option A</w:t>
      </w:r>
      <w:r w:rsidR="00B83651">
        <w:rPr>
          <w:rFonts w:ascii="Times New Roman" w:hAnsi="Times New Roman"/>
          <w:sz w:val="24"/>
          <w:szCs w:val="24"/>
        </w:rPr>
        <w:t xml:space="preserve"> - </w:t>
      </w:r>
      <w:r w:rsidR="0062595D" w:rsidRPr="00AA2915">
        <w:rPr>
          <w:rFonts w:ascii="Times New Roman" w:hAnsi="Times New Roman"/>
          <w:i/>
          <w:sz w:val="24"/>
          <w:szCs w:val="24"/>
        </w:rPr>
        <w:t>Board of Directors</w:t>
      </w:r>
      <w:r w:rsidR="00B83651">
        <w:rPr>
          <w:rFonts w:ascii="Times New Roman" w:hAnsi="Times New Roman"/>
          <w:i/>
          <w:sz w:val="24"/>
          <w:szCs w:val="24"/>
        </w:rPr>
        <w:t xml:space="preserve"> </w:t>
      </w:r>
      <w:r w:rsidR="00B83651" w:rsidRPr="00B83651">
        <w:rPr>
          <w:rFonts w:ascii="Times New Roman" w:hAnsi="Times New Roman"/>
          <w:sz w:val="24"/>
          <w:szCs w:val="24"/>
        </w:rPr>
        <w:t xml:space="preserve">or </w:t>
      </w:r>
      <w:r w:rsidR="00B83651" w:rsidRPr="00B83651">
        <w:rPr>
          <w:rFonts w:ascii="Times New Roman" w:hAnsi="Times New Roman"/>
          <w:b/>
          <w:sz w:val="24"/>
          <w:szCs w:val="24"/>
        </w:rPr>
        <w:t>Option B</w:t>
      </w:r>
      <w:r w:rsidR="00B83651" w:rsidRPr="00B83651">
        <w:rPr>
          <w:rFonts w:ascii="Times New Roman" w:hAnsi="Times New Roman"/>
          <w:sz w:val="24"/>
          <w:szCs w:val="24"/>
        </w:rPr>
        <w:t xml:space="preserve"> - </w:t>
      </w:r>
      <w:r w:rsidR="0062595D" w:rsidRPr="00AA2915">
        <w:rPr>
          <w:rFonts w:ascii="Times New Roman" w:hAnsi="Times New Roman"/>
          <w:i/>
          <w:sz w:val="24"/>
          <w:szCs w:val="24"/>
        </w:rPr>
        <w:t>Board of Trustees</w:t>
      </w:r>
      <w:r w:rsidR="0062595D">
        <w:rPr>
          <w:rFonts w:ascii="Times New Roman" w:hAnsi="Times New Roman"/>
          <w:sz w:val="24"/>
          <w:szCs w:val="24"/>
        </w:rPr>
        <w:t>]</w:t>
      </w:r>
      <w:r w:rsidR="0062595D" w:rsidRPr="00DA7A79">
        <w:rPr>
          <w:rFonts w:ascii="Times New Roman" w:hAnsi="Times New Roman"/>
          <w:sz w:val="24"/>
          <w:szCs w:val="24"/>
        </w:rPr>
        <w:t xml:space="preserve">, has </w:t>
      </w:r>
      <w:r w:rsidR="0062595D">
        <w:rPr>
          <w:rFonts w:ascii="Times New Roman" w:hAnsi="Times New Roman"/>
          <w:sz w:val="24"/>
          <w:szCs w:val="24"/>
        </w:rPr>
        <w:t xml:space="preserve">determined that the Hospital staff </w:t>
      </w:r>
      <w:r w:rsidR="00FC5894">
        <w:rPr>
          <w:rFonts w:ascii="Times New Roman" w:hAnsi="Times New Roman"/>
          <w:sz w:val="24"/>
          <w:szCs w:val="24"/>
        </w:rPr>
        <w:t xml:space="preserve">will Administer Medical Marijuana to </w:t>
      </w:r>
      <w:r w:rsidR="00683515">
        <w:rPr>
          <w:rFonts w:ascii="Times New Roman" w:hAnsi="Times New Roman"/>
          <w:sz w:val="24"/>
          <w:szCs w:val="24"/>
        </w:rPr>
        <w:t xml:space="preserve">Qualifying </w:t>
      </w:r>
      <w:r w:rsidR="0062595D">
        <w:rPr>
          <w:rFonts w:ascii="Times New Roman" w:hAnsi="Times New Roman"/>
          <w:sz w:val="24"/>
          <w:szCs w:val="24"/>
        </w:rPr>
        <w:t xml:space="preserve">Patients </w:t>
      </w:r>
      <w:r w:rsidR="001E461C">
        <w:rPr>
          <w:rFonts w:ascii="Times New Roman" w:hAnsi="Times New Roman"/>
          <w:sz w:val="24"/>
          <w:szCs w:val="24"/>
        </w:rPr>
        <w:t xml:space="preserve">being treated at Hospital when such Qualifying Patients </w:t>
      </w:r>
      <w:r w:rsidR="009F21A4" w:rsidRPr="009F21A4">
        <w:rPr>
          <w:rFonts w:ascii="Times New Roman" w:hAnsi="Times New Roman"/>
          <w:sz w:val="24"/>
          <w:szCs w:val="24"/>
        </w:rPr>
        <w:t xml:space="preserve">possess a valid </w:t>
      </w:r>
      <w:r w:rsidR="00AA2915">
        <w:rPr>
          <w:rFonts w:ascii="Times New Roman" w:hAnsi="Times New Roman"/>
          <w:sz w:val="24"/>
          <w:szCs w:val="24"/>
        </w:rPr>
        <w:t>I</w:t>
      </w:r>
      <w:r w:rsidR="009F21A4" w:rsidRPr="009F21A4">
        <w:rPr>
          <w:rFonts w:ascii="Times New Roman" w:hAnsi="Times New Roman"/>
          <w:sz w:val="24"/>
          <w:szCs w:val="24"/>
        </w:rPr>
        <w:t xml:space="preserve">dentification </w:t>
      </w:r>
      <w:r w:rsidR="00AA2915">
        <w:rPr>
          <w:rFonts w:ascii="Times New Roman" w:hAnsi="Times New Roman"/>
          <w:sz w:val="24"/>
          <w:szCs w:val="24"/>
        </w:rPr>
        <w:t>C</w:t>
      </w:r>
      <w:r w:rsidR="009F21A4" w:rsidRPr="009F21A4">
        <w:rPr>
          <w:rFonts w:ascii="Times New Roman" w:hAnsi="Times New Roman"/>
          <w:sz w:val="24"/>
          <w:szCs w:val="24"/>
        </w:rPr>
        <w:t>ard issued to the Qualifying Patients</w:t>
      </w:r>
      <w:r w:rsidR="009F21A4">
        <w:rPr>
          <w:rFonts w:ascii="Times New Roman" w:hAnsi="Times New Roman"/>
          <w:sz w:val="24"/>
          <w:szCs w:val="24"/>
        </w:rPr>
        <w:t>.</w:t>
      </w:r>
      <w:r w:rsidR="001845DB">
        <w:rPr>
          <w:rFonts w:ascii="Times New Roman" w:hAnsi="Times New Roman"/>
          <w:sz w:val="24"/>
          <w:szCs w:val="24"/>
        </w:rPr>
        <w:t xml:space="preserve"> </w:t>
      </w:r>
      <w:r w:rsidR="0062595D">
        <w:rPr>
          <w:rFonts w:ascii="Times New Roman" w:hAnsi="Times New Roman"/>
          <w:sz w:val="24"/>
          <w:szCs w:val="24"/>
        </w:rPr>
        <w:t xml:space="preserve">Nothing in this Rule should be construed to require a physician to certify that a patient has a Qualifying Medical Condition for the purpose of a obtaining an </w:t>
      </w:r>
      <w:r w:rsidR="00AA2915">
        <w:rPr>
          <w:rFonts w:ascii="Times New Roman" w:hAnsi="Times New Roman"/>
          <w:sz w:val="24"/>
          <w:szCs w:val="24"/>
        </w:rPr>
        <w:t>Identification Card</w:t>
      </w:r>
      <w:r w:rsidR="0062595D">
        <w:rPr>
          <w:rFonts w:ascii="Times New Roman" w:hAnsi="Times New Roman"/>
          <w:sz w:val="24"/>
          <w:szCs w:val="24"/>
        </w:rPr>
        <w:t xml:space="preserve"> or to prevent a </w:t>
      </w:r>
      <w:r w:rsidR="0062595D" w:rsidRPr="00827F34">
        <w:rPr>
          <w:rFonts w:ascii="Times New Roman" w:hAnsi="Times New Roman"/>
          <w:sz w:val="24"/>
          <w:szCs w:val="24"/>
        </w:rPr>
        <w:t xml:space="preserve">physician </w:t>
      </w:r>
      <w:r w:rsidR="0062595D">
        <w:rPr>
          <w:rFonts w:ascii="Times New Roman" w:hAnsi="Times New Roman"/>
          <w:sz w:val="24"/>
          <w:szCs w:val="24"/>
        </w:rPr>
        <w:t xml:space="preserve">from </w:t>
      </w:r>
      <w:r w:rsidR="0062595D" w:rsidRPr="00827F34">
        <w:rPr>
          <w:rFonts w:ascii="Times New Roman" w:hAnsi="Times New Roman"/>
          <w:sz w:val="24"/>
          <w:szCs w:val="24"/>
        </w:rPr>
        <w:t>certify</w:t>
      </w:r>
      <w:r w:rsidR="0062595D">
        <w:rPr>
          <w:rFonts w:ascii="Times New Roman" w:hAnsi="Times New Roman"/>
          <w:sz w:val="24"/>
          <w:szCs w:val="24"/>
        </w:rPr>
        <w:t>ing</w:t>
      </w:r>
      <w:r w:rsidR="0062595D" w:rsidRPr="00827F34">
        <w:rPr>
          <w:rFonts w:ascii="Times New Roman" w:hAnsi="Times New Roman"/>
          <w:sz w:val="24"/>
          <w:szCs w:val="24"/>
        </w:rPr>
        <w:t xml:space="preserve"> that a patient has a Qualifying Medical Condition for the purpose </w:t>
      </w:r>
      <w:r w:rsidR="0062595D" w:rsidRPr="003A6556">
        <w:rPr>
          <w:rFonts w:ascii="Times New Roman" w:hAnsi="Times New Roman"/>
          <w:sz w:val="24"/>
          <w:szCs w:val="24"/>
        </w:rPr>
        <w:t xml:space="preserve">of obtaining an </w:t>
      </w:r>
      <w:r w:rsidR="00AA2915">
        <w:rPr>
          <w:rFonts w:ascii="Times New Roman" w:hAnsi="Times New Roman"/>
          <w:sz w:val="24"/>
          <w:szCs w:val="24"/>
        </w:rPr>
        <w:t>Identification Card</w:t>
      </w:r>
      <w:r w:rsidR="0062595D" w:rsidRPr="00827F34">
        <w:rPr>
          <w:rFonts w:ascii="Times New Roman" w:hAnsi="Times New Roman"/>
          <w:sz w:val="24"/>
          <w:szCs w:val="24"/>
        </w:rPr>
        <w:t>.</w:t>
      </w:r>
    </w:p>
    <w:p w14:paraId="38BAFFEF" w14:textId="2C75CB51" w:rsidR="007607F7" w:rsidRDefault="001845DB" w:rsidP="001845DB">
      <w:pPr>
        <w:pStyle w:val="ListParagraph"/>
        <w:widowControl/>
        <w:spacing w:after="0" w:line="240" w:lineRule="atLeast"/>
        <w:ind w:left="1440" w:hanging="720"/>
        <w:contextualSpacing/>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131C5D">
        <w:rPr>
          <w:rFonts w:ascii="Times New Roman" w:hAnsi="Times New Roman"/>
          <w:sz w:val="24"/>
          <w:szCs w:val="24"/>
        </w:rPr>
        <w:t>The physician providing the Qualifying Patient’s Certification is not required to maintain Clin</w:t>
      </w:r>
      <w:r w:rsidR="007607F7">
        <w:rPr>
          <w:rFonts w:ascii="Times New Roman" w:hAnsi="Times New Roman"/>
          <w:sz w:val="24"/>
          <w:szCs w:val="24"/>
        </w:rPr>
        <w:t>ical Privileges at the Hospital. The Medical Staff member responsible for care of the Qualifying Patient may coordinate with the physician providing the Qualifying Patient’s Certification to verify the dosage recommended by the physician providing the Qualifying Patient’s Certification and assure the Qualifying Patient’s use of Medical Marijuana is not contraindicated for the Qualifying Patient’s condition or treatment regimen.</w:t>
      </w:r>
    </w:p>
    <w:p w14:paraId="0F1CA4D2" w14:textId="77777777" w:rsidR="007607F7" w:rsidRDefault="007607F7" w:rsidP="00F22375">
      <w:pPr>
        <w:pStyle w:val="ListParagraph"/>
        <w:widowControl/>
        <w:spacing w:after="0" w:line="240" w:lineRule="atLeast"/>
        <w:contextualSpacing/>
        <w:jc w:val="both"/>
        <w:rPr>
          <w:rFonts w:ascii="Times New Roman" w:hAnsi="Times New Roman"/>
          <w:sz w:val="24"/>
          <w:szCs w:val="24"/>
        </w:rPr>
      </w:pPr>
    </w:p>
    <w:p w14:paraId="323DBC1A" w14:textId="4A39334A" w:rsidR="0062595D" w:rsidRPr="00DA3959" w:rsidRDefault="001845DB" w:rsidP="001845DB">
      <w:pPr>
        <w:pStyle w:val="ListParagraph"/>
        <w:widowControl/>
        <w:spacing w:after="0" w:line="240" w:lineRule="atLeast"/>
        <w:ind w:left="1440" w:hanging="720"/>
        <w:contextualSpacing/>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635E7">
        <w:rPr>
          <w:rFonts w:ascii="Times New Roman" w:hAnsi="Times New Roman"/>
          <w:sz w:val="24"/>
          <w:szCs w:val="24"/>
        </w:rPr>
        <w:t xml:space="preserve">If the </w:t>
      </w:r>
      <w:r w:rsidR="0062595D">
        <w:rPr>
          <w:rFonts w:ascii="Times New Roman" w:hAnsi="Times New Roman"/>
          <w:sz w:val="24"/>
          <w:szCs w:val="24"/>
        </w:rPr>
        <w:t>Medical Staff member</w:t>
      </w:r>
      <w:r w:rsidR="00C635E7">
        <w:rPr>
          <w:rFonts w:ascii="Times New Roman" w:hAnsi="Times New Roman"/>
          <w:sz w:val="24"/>
          <w:szCs w:val="24"/>
        </w:rPr>
        <w:t xml:space="preserve"> responsible for care of the Qualifying Patient does not believe the use of Medical Marijuana is contraindicated for the Qualifying Patient’s condition or treatment regimen, Hospital staff</w:t>
      </w:r>
      <w:r w:rsidR="0062595D">
        <w:rPr>
          <w:rFonts w:ascii="Times New Roman" w:hAnsi="Times New Roman"/>
          <w:sz w:val="24"/>
          <w:szCs w:val="24"/>
        </w:rPr>
        <w:t xml:space="preserve"> will advise </w:t>
      </w:r>
      <w:r w:rsidR="00C635E7">
        <w:rPr>
          <w:rFonts w:ascii="Times New Roman" w:hAnsi="Times New Roman"/>
          <w:sz w:val="24"/>
          <w:szCs w:val="24"/>
        </w:rPr>
        <w:t>the Qualifying Patient</w:t>
      </w:r>
      <w:r w:rsidR="0062595D">
        <w:rPr>
          <w:rFonts w:ascii="Times New Roman" w:hAnsi="Times New Roman"/>
          <w:sz w:val="24"/>
          <w:szCs w:val="24"/>
        </w:rPr>
        <w:t xml:space="preserve"> that Hospital staff will </w:t>
      </w:r>
      <w:r w:rsidR="001E461C">
        <w:rPr>
          <w:rFonts w:ascii="Times New Roman" w:hAnsi="Times New Roman"/>
          <w:sz w:val="24"/>
          <w:szCs w:val="24"/>
        </w:rPr>
        <w:t xml:space="preserve">Administer Medical Marijuana to </w:t>
      </w:r>
      <w:r w:rsidR="00C635E7">
        <w:rPr>
          <w:rFonts w:ascii="Times New Roman" w:hAnsi="Times New Roman"/>
          <w:sz w:val="24"/>
          <w:szCs w:val="24"/>
        </w:rPr>
        <w:t xml:space="preserve">the </w:t>
      </w:r>
      <w:r w:rsidR="00683515">
        <w:rPr>
          <w:rFonts w:ascii="Times New Roman" w:hAnsi="Times New Roman"/>
          <w:sz w:val="24"/>
          <w:szCs w:val="24"/>
        </w:rPr>
        <w:t>Q</w:t>
      </w:r>
      <w:r w:rsidR="0062595D">
        <w:rPr>
          <w:rFonts w:ascii="Times New Roman" w:hAnsi="Times New Roman"/>
          <w:sz w:val="24"/>
          <w:szCs w:val="24"/>
        </w:rPr>
        <w:t xml:space="preserve">ualifying Patient </w:t>
      </w:r>
      <w:r w:rsidR="009F21A4" w:rsidRPr="009F21A4">
        <w:rPr>
          <w:rFonts w:ascii="Times New Roman" w:hAnsi="Times New Roman"/>
          <w:sz w:val="24"/>
          <w:szCs w:val="24"/>
        </w:rPr>
        <w:t>being treated at Hospital</w:t>
      </w:r>
      <w:r w:rsidR="0062595D">
        <w:rPr>
          <w:rFonts w:ascii="Times New Roman" w:hAnsi="Times New Roman"/>
          <w:sz w:val="24"/>
          <w:szCs w:val="24"/>
        </w:rPr>
        <w:t xml:space="preserve">, </w:t>
      </w:r>
      <w:r w:rsidR="00B7528C">
        <w:rPr>
          <w:rFonts w:ascii="Times New Roman" w:hAnsi="Times New Roman"/>
          <w:sz w:val="24"/>
          <w:szCs w:val="24"/>
        </w:rPr>
        <w:t xml:space="preserve">in accordance with Hospital’s policies, </w:t>
      </w:r>
      <w:r w:rsidR="00C635E7">
        <w:rPr>
          <w:rFonts w:ascii="Times New Roman" w:hAnsi="Times New Roman"/>
          <w:sz w:val="24"/>
          <w:szCs w:val="24"/>
        </w:rPr>
        <w:t>so long as the Qualifying Patient and his or her Primary Caregiver comply with the Hospital’s policy on self-administration of Medical Marijuana.</w:t>
      </w:r>
    </w:p>
    <w:p w14:paraId="0AAEB307" w14:textId="58575DBE" w:rsidR="0062595D" w:rsidRPr="00FE08CD" w:rsidRDefault="0062595D" w:rsidP="00C635E7">
      <w:pPr>
        <w:pStyle w:val="ListParagraph"/>
        <w:widowControl/>
        <w:spacing w:after="0"/>
        <w:ind w:left="0"/>
        <w:jc w:val="both"/>
        <w:rPr>
          <w:rFonts w:ascii="Times New Roman" w:hAnsi="Times New Roman"/>
          <w:sz w:val="24"/>
          <w:szCs w:val="24"/>
        </w:rPr>
      </w:pPr>
    </w:p>
    <w:p w14:paraId="1E49C69B" w14:textId="77777777" w:rsidR="00B21CBD" w:rsidRDefault="00B21CBD">
      <w:pPr>
        <w:spacing w:after="0"/>
        <w:rPr>
          <w:rFonts w:ascii="Times New Roman" w:hAnsi="Times New Roman"/>
          <w:sz w:val="24"/>
          <w:szCs w:val="24"/>
        </w:rPr>
      </w:pPr>
      <w:r>
        <w:rPr>
          <w:rFonts w:ascii="Times New Roman" w:hAnsi="Times New Roman"/>
          <w:sz w:val="24"/>
          <w:szCs w:val="24"/>
        </w:rPr>
        <w:br w:type="page"/>
      </w:r>
    </w:p>
    <w:p w14:paraId="6B16D45B" w14:textId="646F562C" w:rsidR="0062595D" w:rsidRPr="00BE16E3" w:rsidRDefault="00B7528C" w:rsidP="00F22375">
      <w:pPr>
        <w:ind w:left="540" w:hanging="540"/>
        <w:jc w:val="both"/>
        <w:rPr>
          <w:rFonts w:ascii="Times New Roman" w:hAnsi="Times New Roman"/>
          <w:sz w:val="24"/>
          <w:szCs w:val="24"/>
        </w:rPr>
      </w:pPr>
      <w:bookmarkStart w:id="0" w:name="_GoBack"/>
      <w:bookmarkEnd w:id="0"/>
      <w:r>
        <w:rPr>
          <w:rFonts w:ascii="Times New Roman" w:hAnsi="Times New Roman"/>
          <w:sz w:val="24"/>
          <w:szCs w:val="24"/>
        </w:rPr>
        <w:t>9.3</w:t>
      </w:r>
      <w:r w:rsidR="0062595D">
        <w:rPr>
          <w:rFonts w:ascii="Times New Roman" w:hAnsi="Times New Roman"/>
          <w:sz w:val="24"/>
          <w:szCs w:val="24"/>
        </w:rPr>
        <w:tab/>
      </w:r>
      <w:r w:rsidR="00131C5D">
        <w:rPr>
          <w:rFonts w:ascii="Times New Roman" w:hAnsi="Times New Roman"/>
          <w:b/>
          <w:sz w:val="24"/>
          <w:szCs w:val="24"/>
        </w:rPr>
        <w:t xml:space="preserve">Documentation and </w:t>
      </w:r>
      <w:r w:rsidR="0062595D" w:rsidRPr="00F22375">
        <w:rPr>
          <w:rFonts w:ascii="Times New Roman" w:hAnsi="Times New Roman"/>
          <w:b/>
          <w:sz w:val="24"/>
          <w:szCs w:val="24"/>
        </w:rPr>
        <w:t xml:space="preserve">Administration </w:t>
      </w:r>
    </w:p>
    <w:p w14:paraId="65DD8577" w14:textId="0E3FC433" w:rsidR="009C6DBB" w:rsidRDefault="00BA063B" w:rsidP="00BA063B">
      <w:pPr>
        <w:spacing w:after="0" w:line="240" w:lineRule="auto"/>
        <w:ind w:left="1260" w:hanging="720"/>
        <w:jc w:val="both"/>
        <w:rPr>
          <w:rFonts w:ascii="Times New Roman" w:hAnsi="Times New Roman"/>
          <w:sz w:val="24"/>
          <w:szCs w:val="24"/>
        </w:rPr>
      </w:pPr>
      <w:r>
        <w:rPr>
          <w:rFonts w:ascii="Times New Roman" w:hAnsi="Times New Roman"/>
          <w:sz w:val="24"/>
          <w:szCs w:val="24"/>
        </w:rPr>
        <w:t>(a</w:t>
      </w:r>
      <w:r w:rsidR="0062595D">
        <w:rPr>
          <w:rFonts w:ascii="Times New Roman" w:hAnsi="Times New Roman"/>
          <w:sz w:val="24"/>
          <w:szCs w:val="24"/>
        </w:rPr>
        <w:t>)</w:t>
      </w:r>
      <w:r w:rsidR="0062595D">
        <w:rPr>
          <w:rFonts w:ascii="Times New Roman" w:hAnsi="Times New Roman"/>
          <w:sz w:val="24"/>
          <w:szCs w:val="24"/>
        </w:rPr>
        <w:tab/>
      </w:r>
      <w:r w:rsidR="009C6DBB" w:rsidRPr="009C6DBB">
        <w:rPr>
          <w:rFonts w:ascii="Times New Roman" w:hAnsi="Times New Roman"/>
          <w:sz w:val="24"/>
          <w:szCs w:val="24"/>
        </w:rPr>
        <w:t xml:space="preserve">Medical </w:t>
      </w:r>
      <w:r w:rsidR="009C6DBB">
        <w:rPr>
          <w:rFonts w:ascii="Times New Roman" w:hAnsi="Times New Roman"/>
          <w:sz w:val="24"/>
          <w:szCs w:val="24"/>
        </w:rPr>
        <w:t>M</w:t>
      </w:r>
      <w:r w:rsidR="009C6DBB" w:rsidRPr="009C6DBB">
        <w:rPr>
          <w:rFonts w:ascii="Times New Roman" w:hAnsi="Times New Roman"/>
          <w:sz w:val="24"/>
          <w:szCs w:val="24"/>
        </w:rPr>
        <w:t xml:space="preserve">arijuana </w:t>
      </w:r>
      <w:r>
        <w:rPr>
          <w:rFonts w:ascii="Times New Roman" w:hAnsi="Times New Roman"/>
          <w:sz w:val="24"/>
          <w:szCs w:val="24"/>
        </w:rPr>
        <w:t>[</w:t>
      </w:r>
      <w:r>
        <w:rPr>
          <w:rFonts w:ascii="Times New Roman" w:hAnsi="Times New Roman"/>
          <w:b/>
          <w:sz w:val="24"/>
          <w:szCs w:val="24"/>
        </w:rPr>
        <w:t>Option A</w:t>
      </w:r>
      <w:r>
        <w:rPr>
          <w:rFonts w:ascii="Times New Roman" w:hAnsi="Times New Roman"/>
          <w:sz w:val="24"/>
          <w:szCs w:val="24"/>
        </w:rPr>
        <w:t xml:space="preserve"> - </w:t>
      </w:r>
      <w:r w:rsidR="009C6DBB" w:rsidRPr="009C6DBB">
        <w:rPr>
          <w:rFonts w:ascii="Times New Roman" w:hAnsi="Times New Roman"/>
          <w:sz w:val="24"/>
          <w:szCs w:val="24"/>
        </w:rPr>
        <w:t xml:space="preserve">will </w:t>
      </w:r>
      <w:r>
        <w:rPr>
          <w:rFonts w:ascii="Times New Roman" w:hAnsi="Times New Roman"/>
          <w:sz w:val="24"/>
          <w:szCs w:val="24"/>
        </w:rPr>
        <w:t xml:space="preserve">or </w:t>
      </w:r>
      <w:r>
        <w:rPr>
          <w:rFonts w:ascii="Times New Roman" w:hAnsi="Times New Roman"/>
          <w:b/>
          <w:sz w:val="24"/>
          <w:szCs w:val="24"/>
        </w:rPr>
        <w:t>Option B</w:t>
      </w:r>
      <w:r>
        <w:rPr>
          <w:rFonts w:ascii="Times New Roman" w:hAnsi="Times New Roman"/>
          <w:sz w:val="24"/>
          <w:szCs w:val="24"/>
        </w:rPr>
        <w:t xml:space="preserve"> – will not] </w:t>
      </w:r>
      <w:r w:rsidR="009C6DBB" w:rsidRPr="009C6DBB">
        <w:rPr>
          <w:rFonts w:ascii="Times New Roman" w:hAnsi="Times New Roman"/>
          <w:sz w:val="24"/>
          <w:szCs w:val="24"/>
        </w:rPr>
        <w:t xml:space="preserve">be included in </w:t>
      </w:r>
      <w:r w:rsidR="009C6DBB">
        <w:rPr>
          <w:rFonts w:ascii="Times New Roman" w:hAnsi="Times New Roman"/>
          <w:sz w:val="24"/>
          <w:szCs w:val="24"/>
        </w:rPr>
        <w:t>H</w:t>
      </w:r>
      <w:r w:rsidR="009C6DBB" w:rsidRPr="009C6DBB">
        <w:rPr>
          <w:rFonts w:ascii="Times New Roman" w:hAnsi="Times New Roman"/>
          <w:sz w:val="24"/>
          <w:szCs w:val="24"/>
        </w:rPr>
        <w:t>ospital’s medication reconciliation policies and procedures.</w:t>
      </w:r>
    </w:p>
    <w:p w14:paraId="7E562156" w14:textId="77777777" w:rsidR="009C6DBB" w:rsidRDefault="009C6DBB" w:rsidP="00BA063B">
      <w:pPr>
        <w:spacing w:after="0" w:line="240" w:lineRule="auto"/>
        <w:ind w:left="1260" w:hanging="720"/>
        <w:jc w:val="both"/>
        <w:rPr>
          <w:rFonts w:ascii="Times New Roman" w:hAnsi="Times New Roman"/>
          <w:sz w:val="24"/>
          <w:szCs w:val="24"/>
        </w:rPr>
      </w:pPr>
    </w:p>
    <w:p w14:paraId="4949CACA" w14:textId="528057EC" w:rsidR="0062595D" w:rsidRPr="008335B9" w:rsidRDefault="00BA063B" w:rsidP="00BA063B">
      <w:pPr>
        <w:spacing w:after="0" w:line="240" w:lineRule="auto"/>
        <w:ind w:left="1260" w:hanging="720"/>
        <w:jc w:val="both"/>
        <w:rPr>
          <w:rFonts w:ascii="Times New Roman" w:hAnsi="Times New Roman"/>
          <w:sz w:val="24"/>
          <w:szCs w:val="24"/>
          <w:highlight w:val="yellow"/>
        </w:rPr>
      </w:pPr>
      <w:r>
        <w:rPr>
          <w:rFonts w:ascii="Times New Roman" w:hAnsi="Times New Roman"/>
          <w:sz w:val="24"/>
          <w:szCs w:val="24"/>
        </w:rPr>
        <w:t>(b</w:t>
      </w:r>
      <w:r w:rsidR="009C6DBB">
        <w:rPr>
          <w:rFonts w:ascii="Times New Roman" w:hAnsi="Times New Roman"/>
          <w:sz w:val="24"/>
          <w:szCs w:val="24"/>
        </w:rPr>
        <w:t>)</w:t>
      </w:r>
      <w:r w:rsidR="009C6DBB">
        <w:rPr>
          <w:rFonts w:ascii="Times New Roman" w:hAnsi="Times New Roman"/>
          <w:sz w:val="24"/>
          <w:szCs w:val="24"/>
        </w:rPr>
        <w:tab/>
      </w:r>
      <w:r w:rsidR="0062595D">
        <w:rPr>
          <w:rFonts w:ascii="Times New Roman" w:hAnsi="Times New Roman"/>
          <w:sz w:val="24"/>
          <w:szCs w:val="24"/>
        </w:rPr>
        <w:t>T</w:t>
      </w:r>
      <w:r w:rsidR="0062595D" w:rsidRPr="00DA3959">
        <w:rPr>
          <w:rFonts w:ascii="Times New Roman" w:hAnsi="Times New Roman"/>
          <w:sz w:val="24"/>
          <w:szCs w:val="24"/>
        </w:rPr>
        <w:t xml:space="preserve">he </w:t>
      </w:r>
      <w:r>
        <w:rPr>
          <w:rFonts w:ascii="Times New Roman" w:hAnsi="Times New Roman"/>
          <w:sz w:val="24"/>
          <w:szCs w:val="24"/>
        </w:rPr>
        <w:t xml:space="preserve">Medical Staff member responsible for care of the </w:t>
      </w:r>
      <w:r w:rsidR="0062595D">
        <w:rPr>
          <w:rFonts w:ascii="Times New Roman" w:hAnsi="Times New Roman"/>
          <w:sz w:val="24"/>
          <w:szCs w:val="24"/>
        </w:rPr>
        <w:t>Qualifying Patient</w:t>
      </w:r>
      <w:r>
        <w:rPr>
          <w:rFonts w:ascii="Times New Roman" w:hAnsi="Times New Roman"/>
          <w:sz w:val="24"/>
          <w:szCs w:val="24"/>
        </w:rPr>
        <w:t xml:space="preserve"> </w:t>
      </w:r>
      <w:r w:rsidR="0062595D" w:rsidRPr="00DA3959">
        <w:rPr>
          <w:rFonts w:ascii="Times New Roman" w:hAnsi="Times New Roman"/>
          <w:sz w:val="24"/>
          <w:szCs w:val="24"/>
        </w:rPr>
        <w:t xml:space="preserve">will determine if </w:t>
      </w:r>
      <w:r w:rsidR="0062595D">
        <w:rPr>
          <w:rFonts w:ascii="Times New Roman" w:hAnsi="Times New Roman"/>
          <w:sz w:val="24"/>
          <w:szCs w:val="24"/>
        </w:rPr>
        <w:t>M</w:t>
      </w:r>
      <w:r w:rsidR="0062595D" w:rsidRPr="00DA3959">
        <w:rPr>
          <w:rFonts w:ascii="Times New Roman" w:hAnsi="Times New Roman"/>
          <w:sz w:val="24"/>
          <w:szCs w:val="24"/>
        </w:rPr>
        <w:t xml:space="preserve">edical </w:t>
      </w:r>
      <w:r w:rsidR="0062595D">
        <w:rPr>
          <w:rFonts w:ascii="Times New Roman" w:hAnsi="Times New Roman"/>
          <w:sz w:val="24"/>
          <w:szCs w:val="24"/>
        </w:rPr>
        <w:t xml:space="preserve">Marijuana </w:t>
      </w:r>
      <w:r w:rsidR="009C6DBB" w:rsidRPr="009C6DBB">
        <w:rPr>
          <w:rFonts w:ascii="Times New Roman" w:hAnsi="Times New Roman"/>
          <w:sz w:val="24"/>
          <w:szCs w:val="24"/>
        </w:rPr>
        <w:t xml:space="preserve">is </w:t>
      </w:r>
      <w:r>
        <w:rPr>
          <w:rFonts w:ascii="Times New Roman" w:hAnsi="Times New Roman"/>
          <w:sz w:val="24"/>
          <w:szCs w:val="24"/>
        </w:rPr>
        <w:t xml:space="preserve">permissible during the Qualifying Patient’s </w:t>
      </w:r>
      <w:r w:rsidR="009C6DBB" w:rsidRPr="009C6DBB">
        <w:rPr>
          <w:rFonts w:ascii="Times New Roman" w:hAnsi="Times New Roman"/>
          <w:sz w:val="24"/>
          <w:szCs w:val="24"/>
        </w:rPr>
        <w:t xml:space="preserve">treatment </w:t>
      </w:r>
      <w:r>
        <w:rPr>
          <w:rFonts w:ascii="Times New Roman" w:hAnsi="Times New Roman"/>
          <w:sz w:val="24"/>
          <w:szCs w:val="24"/>
        </w:rPr>
        <w:t xml:space="preserve">at the Hospital </w:t>
      </w:r>
      <w:r w:rsidR="009C6DBB" w:rsidRPr="009C6DBB">
        <w:rPr>
          <w:rFonts w:ascii="Times New Roman" w:hAnsi="Times New Roman"/>
          <w:sz w:val="24"/>
          <w:szCs w:val="24"/>
        </w:rPr>
        <w:t xml:space="preserve">and </w:t>
      </w:r>
      <w:r>
        <w:rPr>
          <w:rFonts w:ascii="Times New Roman" w:hAnsi="Times New Roman"/>
          <w:sz w:val="24"/>
          <w:szCs w:val="24"/>
        </w:rPr>
        <w:t xml:space="preserve">will inform the Qualifying Patient or the Qualifying Patient’s Primary Caregiver that </w:t>
      </w:r>
      <w:r w:rsidR="009C6DBB" w:rsidRPr="009C6DBB">
        <w:rPr>
          <w:rFonts w:ascii="Times New Roman" w:hAnsi="Times New Roman"/>
          <w:sz w:val="24"/>
          <w:szCs w:val="24"/>
        </w:rPr>
        <w:t xml:space="preserve">continuation and use of </w:t>
      </w:r>
      <w:r>
        <w:rPr>
          <w:rFonts w:ascii="Times New Roman" w:hAnsi="Times New Roman"/>
          <w:sz w:val="24"/>
          <w:szCs w:val="24"/>
        </w:rPr>
        <w:t xml:space="preserve">the </w:t>
      </w:r>
      <w:r w:rsidR="009C6DBB">
        <w:rPr>
          <w:rFonts w:ascii="Times New Roman" w:hAnsi="Times New Roman"/>
          <w:sz w:val="24"/>
          <w:szCs w:val="24"/>
        </w:rPr>
        <w:t>Qualifying P</w:t>
      </w:r>
      <w:r w:rsidR="009C6DBB" w:rsidRPr="009C6DBB">
        <w:rPr>
          <w:rFonts w:ascii="Times New Roman" w:hAnsi="Times New Roman"/>
          <w:sz w:val="24"/>
          <w:szCs w:val="24"/>
        </w:rPr>
        <w:t>atient’s own supply</w:t>
      </w:r>
      <w:r>
        <w:rPr>
          <w:rFonts w:ascii="Times New Roman" w:hAnsi="Times New Roman"/>
          <w:sz w:val="24"/>
          <w:szCs w:val="24"/>
        </w:rPr>
        <w:t xml:space="preserve"> of Medical Marijuana during the Qualifying Patient’s stay will be allowed</w:t>
      </w:r>
      <w:r w:rsidR="009C6DBB" w:rsidRPr="009C6DBB">
        <w:rPr>
          <w:rFonts w:ascii="Times New Roman" w:hAnsi="Times New Roman"/>
          <w:sz w:val="24"/>
          <w:szCs w:val="24"/>
        </w:rPr>
        <w:t>.</w:t>
      </w:r>
      <w:r w:rsidR="001845DB">
        <w:rPr>
          <w:rFonts w:ascii="Times New Roman" w:hAnsi="Times New Roman"/>
          <w:sz w:val="24"/>
          <w:szCs w:val="24"/>
        </w:rPr>
        <w:t xml:space="preserve"> </w:t>
      </w:r>
      <w:r w:rsidR="0062595D">
        <w:rPr>
          <w:rFonts w:ascii="Times New Roman" w:hAnsi="Times New Roman"/>
          <w:sz w:val="24"/>
          <w:szCs w:val="24"/>
        </w:rPr>
        <w:t>[</w:t>
      </w:r>
      <w:r w:rsidR="0062595D" w:rsidRPr="008335B9">
        <w:rPr>
          <w:rFonts w:ascii="Times New Roman" w:hAnsi="Times New Roman"/>
          <w:b/>
          <w:sz w:val="24"/>
          <w:szCs w:val="24"/>
        </w:rPr>
        <w:t>Optional Language</w:t>
      </w:r>
      <w:r w:rsidR="0062595D" w:rsidRPr="008335B9">
        <w:rPr>
          <w:rFonts w:ascii="Times New Roman" w:hAnsi="Times New Roman"/>
          <w:sz w:val="24"/>
          <w:szCs w:val="24"/>
        </w:rPr>
        <w:t>:</w:t>
      </w:r>
      <w:r w:rsidR="001845DB">
        <w:rPr>
          <w:rFonts w:ascii="Times New Roman" w:hAnsi="Times New Roman"/>
          <w:sz w:val="24"/>
          <w:szCs w:val="24"/>
        </w:rPr>
        <w:t xml:space="preserve"> </w:t>
      </w:r>
      <w:r w:rsidR="0062595D" w:rsidRPr="008335B9">
        <w:rPr>
          <w:rFonts w:ascii="Times New Roman" w:hAnsi="Times New Roman"/>
          <w:i/>
          <w:sz w:val="24"/>
          <w:szCs w:val="24"/>
        </w:rPr>
        <w:t xml:space="preserve">In so doing, the physician is not determining whether </w:t>
      </w:r>
      <w:r w:rsidR="0062595D">
        <w:rPr>
          <w:rFonts w:ascii="Times New Roman" w:hAnsi="Times New Roman"/>
          <w:i/>
          <w:sz w:val="24"/>
          <w:szCs w:val="24"/>
        </w:rPr>
        <w:t>Medical M</w:t>
      </w:r>
      <w:r w:rsidR="0062595D" w:rsidRPr="008335B9">
        <w:rPr>
          <w:rFonts w:ascii="Times New Roman" w:hAnsi="Times New Roman"/>
          <w:i/>
          <w:sz w:val="24"/>
          <w:szCs w:val="24"/>
        </w:rPr>
        <w:t xml:space="preserve">arijuana is a medically appropriate therapy, but will allow the </w:t>
      </w:r>
      <w:r w:rsidR="0062595D">
        <w:rPr>
          <w:rFonts w:ascii="Times New Roman" w:hAnsi="Times New Roman"/>
          <w:i/>
          <w:sz w:val="24"/>
          <w:szCs w:val="24"/>
        </w:rPr>
        <w:t xml:space="preserve">Qualifying Patient </w:t>
      </w:r>
      <w:r w:rsidR="0062595D" w:rsidRPr="008335B9">
        <w:rPr>
          <w:rFonts w:ascii="Times New Roman" w:hAnsi="Times New Roman"/>
          <w:i/>
          <w:sz w:val="24"/>
          <w:szCs w:val="24"/>
        </w:rPr>
        <w:t>to continue the dosage and frequency as determined by the</w:t>
      </w:r>
      <w:r w:rsidR="0062595D">
        <w:rPr>
          <w:rFonts w:ascii="Times New Roman" w:hAnsi="Times New Roman"/>
          <w:i/>
          <w:sz w:val="24"/>
          <w:szCs w:val="24"/>
        </w:rPr>
        <w:t xml:space="preserve"> Qualifying P</w:t>
      </w:r>
      <w:r w:rsidR="0062595D" w:rsidRPr="008335B9">
        <w:rPr>
          <w:rFonts w:ascii="Times New Roman" w:hAnsi="Times New Roman"/>
          <w:i/>
          <w:sz w:val="24"/>
          <w:szCs w:val="24"/>
        </w:rPr>
        <w:t xml:space="preserve">atient and the </w:t>
      </w:r>
      <w:r w:rsidR="0062595D">
        <w:rPr>
          <w:rFonts w:ascii="Times New Roman" w:hAnsi="Times New Roman"/>
          <w:i/>
          <w:sz w:val="24"/>
          <w:szCs w:val="24"/>
        </w:rPr>
        <w:t>Qualifying Pa</w:t>
      </w:r>
      <w:r w:rsidR="0062595D" w:rsidRPr="008335B9">
        <w:rPr>
          <w:rFonts w:ascii="Times New Roman" w:hAnsi="Times New Roman"/>
          <w:i/>
          <w:sz w:val="24"/>
          <w:szCs w:val="24"/>
        </w:rPr>
        <w:t>tient’s certifying physician.</w:t>
      </w:r>
      <w:r w:rsidR="0062595D" w:rsidRPr="008335B9">
        <w:rPr>
          <w:rFonts w:ascii="Times New Roman" w:hAnsi="Times New Roman"/>
          <w:sz w:val="24"/>
          <w:szCs w:val="24"/>
        </w:rPr>
        <w:t>]</w:t>
      </w:r>
    </w:p>
    <w:p w14:paraId="2EF58C9D" w14:textId="77777777" w:rsidR="0062595D" w:rsidRDefault="0062595D" w:rsidP="00BA063B">
      <w:pPr>
        <w:spacing w:after="0" w:line="240" w:lineRule="auto"/>
        <w:ind w:left="1260" w:hanging="720"/>
        <w:jc w:val="both"/>
        <w:rPr>
          <w:rFonts w:ascii="Times New Roman" w:hAnsi="Times New Roman"/>
          <w:sz w:val="24"/>
          <w:szCs w:val="24"/>
        </w:rPr>
      </w:pPr>
    </w:p>
    <w:p w14:paraId="1D2025B9" w14:textId="07327BFD" w:rsidR="0062595D" w:rsidRDefault="00BA063B" w:rsidP="00BA063B">
      <w:pPr>
        <w:spacing w:after="0" w:line="240" w:lineRule="auto"/>
        <w:ind w:left="1260" w:hanging="720"/>
        <w:jc w:val="both"/>
        <w:rPr>
          <w:rFonts w:ascii="Times New Roman" w:hAnsi="Times New Roman"/>
          <w:sz w:val="24"/>
          <w:szCs w:val="24"/>
        </w:rPr>
      </w:pPr>
      <w:r>
        <w:rPr>
          <w:rFonts w:ascii="Times New Roman" w:hAnsi="Times New Roman"/>
          <w:sz w:val="24"/>
          <w:szCs w:val="24"/>
        </w:rPr>
        <w:t>(c</w:t>
      </w:r>
      <w:r w:rsidR="0062595D">
        <w:rPr>
          <w:rFonts w:ascii="Times New Roman" w:hAnsi="Times New Roman"/>
          <w:sz w:val="24"/>
          <w:szCs w:val="24"/>
        </w:rPr>
        <w:t>)</w:t>
      </w:r>
      <w:r w:rsidR="0062595D">
        <w:rPr>
          <w:rFonts w:ascii="Times New Roman" w:hAnsi="Times New Roman"/>
          <w:sz w:val="24"/>
          <w:szCs w:val="24"/>
        </w:rPr>
        <w:tab/>
        <w:t xml:space="preserve">The </w:t>
      </w:r>
      <w:r>
        <w:rPr>
          <w:rFonts w:ascii="Times New Roman" w:hAnsi="Times New Roman"/>
          <w:sz w:val="24"/>
          <w:szCs w:val="24"/>
        </w:rPr>
        <w:t xml:space="preserve">Medical Staff member responsible for care of the </w:t>
      </w:r>
      <w:r w:rsidR="0062595D">
        <w:rPr>
          <w:rFonts w:ascii="Times New Roman" w:hAnsi="Times New Roman"/>
          <w:sz w:val="24"/>
          <w:szCs w:val="24"/>
        </w:rPr>
        <w:t>Qualifying Patient will not change the dose or frequency of a Qualifying Patient’s Medical Marijuana, but may suspend or discontinue use during the Qualifying Patient’s treatment when medically indicated.</w:t>
      </w:r>
    </w:p>
    <w:p w14:paraId="7553F701" w14:textId="77777777" w:rsidR="009C6DBB" w:rsidRDefault="009C6DBB" w:rsidP="00BA063B">
      <w:pPr>
        <w:spacing w:after="0" w:line="240" w:lineRule="auto"/>
        <w:ind w:left="1260" w:hanging="720"/>
        <w:jc w:val="both"/>
        <w:rPr>
          <w:rFonts w:ascii="Times New Roman" w:hAnsi="Times New Roman"/>
          <w:sz w:val="24"/>
          <w:szCs w:val="24"/>
        </w:rPr>
      </w:pPr>
    </w:p>
    <w:p w14:paraId="45C30A78" w14:textId="145B012B" w:rsidR="009C6DBB" w:rsidRPr="00DA3959" w:rsidRDefault="00BA063B" w:rsidP="00BA063B">
      <w:pPr>
        <w:spacing w:after="0" w:line="240" w:lineRule="auto"/>
        <w:ind w:left="1440" w:hanging="90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9C6DBB" w:rsidRPr="009C6DBB">
        <w:rPr>
          <w:rFonts w:ascii="Times New Roman" w:hAnsi="Times New Roman"/>
          <w:sz w:val="24"/>
          <w:szCs w:val="24"/>
        </w:rPr>
        <w:t xml:space="preserve">A nurse will administer and document </w:t>
      </w:r>
      <w:r w:rsidR="009C6DBB">
        <w:rPr>
          <w:rFonts w:ascii="Times New Roman" w:hAnsi="Times New Roman"/>
          <w:sz w:val="24"/>
          <w:szCs w:val="24"/>
        </w:rPr>
        <w:t>M</w:t>
      </w:r>
      <w:r w:rsidR="009C6DBB" w:rsidRPr="009C6DBB">
        <w:rPr>
          <w:rFonts w:ascii="Times New Roman" w:hAnsi="Times New Roman"/>
          <w:sz w:val="24"/>
          <w:szCs w:val="24"/>
        </w:rPr>
        <w:t xml:space="preserve">edical </w:t>
      </w:r>
      <w:r w:rsidR="009C6DBB">
        <w:rPr>
          <w:rFonts w:ascii="Times New Roman" w:hAnsi="Times New Roman"/>
          <w:sz w:val="24"/>
          <w:szCs w:val="24"/>
        </w:rPr>
        <w:t>M</w:t>
      </w:r>
      <w:r w:rsidR="009C6DBB" w:rsidRPr="009C6DBB">
        <w:rPr>
          <w:rFonts w:ascii="Times New Roman" w:hAnsi="Times New Roman"/>
          <w:sz w:val="24"/>
          <w:szCs w:val="24"/>
        </w:rPr>
        <w:t>arijuana o in accordance with Hospital’s me</w:t>
      </w:r>
      <w:r>
        <w:rPr>
          <w:rFonts w:ascii="Times New Roman" w:hAnsi="Times New Roman"/>
          <w:sz w:val="24"/>
          <w:szCs w:val="24"/>
        </w:rPr>
        <w:t>dication administration policy for Medical Marijuana</w:t>
      </w:r>
      <w:r w:rsidR="009C6DBB" w:rsidRPr="009C6DBB">
        <w:rPr>
          <w:rFonts w:ascii="Times New Roman" w:hAnsi="Times New Roman"/>
          <w:sz w:val="24"/>
          <w:szCs w:val="24"/>
        </w:rPr>
        <w:t>, including bar-code scan on administration when possible.</w:t>
      </w:r>
    </w:p>
    <w:p w14:paraId="6B9F8F59" w14:textId="2D4C27CD" w:rsidR="0062595D" w:rsidRPr="00BE16E3" w:rsidRDefault="0062595D" w:rsidP="007607F7">
      <w:pPr>
        <w:spacing w:after="0" w:line="240" w:lineRule="atLeast"/>
        <w:contextualSpacing/>
        <w:jc w:val="both"/>
        <w:rPr>
          <w:rFonts w:ascii="Times New Roman" w:hAnsi="Times New Roman"/>
          <w:sz w:val="24"/>
          <w:szCs w:val="24"/>
        </w:rPr>
      </w:pPr>
    </w:p>
    <w:p w14:paraId="634B4B2E" w14:textId="2C007B2A" w:rsidR="0062595D" w:rsidRPr="008335B9" w:rsidRDefault="00B7528C" w:rsidP="00F22375">
      <w:pPr>
        <w:spacing w:line="240" w:lineRule="atLeast"/>
        <w:contextualSpacing/>
        <w:jc w:val="both"/>
        <w:rPr>
          <w:rFonts w:ascii="Times New Roman" w:hAnsi="Times New Roman"/>
          <w:sz w:val="24"/>
          <w:szCs w:val="24"/>
        </w:rPr>
      </w:pPr>
      <w:r>
        <w:rPr>
          <w:rFonts w:ascii="Times New Roman" w:hAnsi="Times New Roman"/>
          <w:sz w:val="24"/>
          <w:szCs w:val="24"/>
        </w:rPr>
        <w:t>9.4</w:t>
      </w:r>
      <w:r w:rsidR="0062595D">
        <w:rPr>
          <w:rFonts w:ascii="Times New Roman" w:hAnsi="Times New Roman"/>
          <w:sz w:val="24"/>
          <w:szCs w:val="24"/>
        </w:rPr>
        <w:tab/>
      </w:r>
      <w:r w:rsidR="0062595D" w:rsidRPr="00F22375">
        <w:rPr>
          <w:rFonts w:ascii="Times New Roman" w:hAnsi="Times New Roman"/>
          <w:b/>
          <w:sz w:val="24"/>
          <w:szCs w:val="24"/>
        </w:rPr>
        <w:t>Discharge</w:t>
      </w:r>
    </w:p>
    <w:p w14:paraId="5A901BAB" w14:textId="77777777" w:rsidR="0062595D" w:rsidRDefault="0062595D" w:rsidP="0062595D">
      <w:pPr>
        <w:spacing w:after="0" w:line="240" w:lineRule="atLeast"/>
        <w:contextualSpacing/>
        <w:jc w:val="both"/>
        <w:rPr>
          <w:rFonts w:ascii="Times New Roman" w:hAnsi="Times New Roman"/>
          <w:sz w:val="24"/>
          <w:szCs w:val="24"/>
        </w:rPr>
      </w:pPr>
    </w:p>
    <w:p w14:paraId="658267E7" w14:textId="4740C152" w:rsidR="0062595D" w:rsidRDefault="001845DB" w:rsidP="001845DB">
      <w:pPr>
        <w:spacing w:after="0" w:line="240" w:lineRule="atLeast"/>
        <w:ind w:left="1440" w:hanging="720"/>
        <w:contextualSpacing/>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62595D" w:rsidRPr="008335B9">
        <w:rPr>
          <w:rFonts w:ascii="Times New Roman" w:hAnsi="Times New Roman"/>
          <w:sz w:val="24"/>
          <w:szCs w:val="24"/>
        </w:rPr>
        <w:t xml:space="preserve">Upon discharge, all remaining </w:t>
      </w:r>
      <w:r w:rsidR="0062595D">
        <w:rPr>
          <w:rFonts w:ascii="Times New Roman" w:hAnsi="Times New Roman"/>
          <w:sz w:val="24"/>
          <w:szCs w:val="24"/>
        </w:rPr>
        <w:t>M</w:t>
      </w:r>
      <w:r w:rsidR="0062595D" w:rsidRPr="008335B9">
        <w:rPr>
          <w:rFonts w:ascii="Times New Roman" w:hAnsi="Times New Roman"/>
          <w:sz w:val="24"/>
          <w:szCs w:val="24"/>
        </w:rPr>
        <w:t xml:space="preserve">edical </w:t>
      </w:r>
      <w:r w:rsidR="0062595D">
        <w:rPr>
          <w:rFonts w:ascii="Times New Roman" w:hAnsi="Times New Roman"/>
          <w:sz w:val="24"/>
          <w:szCs w:val="24"/>
        </w:rPr>
        <w:t>M</w:t>
      </w:r>
      <w:r w:rsidR="0062595D" w:rsidRPr="008335B9">
        <w:rPr>
          <w:rFonts w:ascii="Times New Roman" w:hAnsi="Times New Roman"/>
          <w:sz w:val="24"/>
          <w:szCs w:val="24"/>
        </w:rPr>
        <w:t xml:space="preserve">arijuana will be </w:t>
      </w:r>
      <w:r w:rsidR="009C6DBB">
        <w:rPr>
          <w:rFonts w:ascii="Times New Roman" w:hAnsi="Times New Roman"/>
          <w:sz w:val="24"/>
          <w:szCs w:val="24"/>
        </w:rPr>
        <w:t xml:space="preserve">returned to and </w:t>
      </w:r>
      <w:r w:rsidR="0062595D" w:rsidRPr="008335B9">
        <w:rPr>
          <w:rFonts w:ascii="Times New Roman" w:hAnsi="Times New Roman"/>
          <w:sz w:val="24"/>
          <w:szCs w:val="24"/>
        </w:rPr>
        <w:t xml:space="preserve">removed by the </w:t>
      </w:r>
      <w:r w:rsidR="0062595D">
        <w:rPr>
          <w:rFonts w:ascii="Times New Roman" w:hAnsi="Times New Roman"/>
          <w:sz w:val="24"/>
          <w:szCs w:val="24"/>
        </w:rPr>
        <w:t>Qualifying P</w:t>
      </w:r>
      <w:r w:rsidR="0062595D" w:rsidRPr="008335B9">
        <w:rPr>
          <w:rFonts w:ascii="Times New Roman" w:hAnsi="Times New Roman"/>
          <w:sz w:val="24"/>
          <w:szCs w:val="24"/>
        </w:rPr>
        <w:t xml:space="preserve">atient or </w:t>
      </w:r>
      <w:r w:rsidR="0062595D">
        <w:rPr>
          <w:rFonts w:ascii="Times New Roman" w:hAnsi="Times New Roman"/>
          <w:sz w:val="24"/>
          <w:szCs w:val="24"/>
        </w:rPr>
        <w:t>his/her P</w:t>
      </w:r>
      <w:r w:rsidR="0062595D" w:rsidRPr="008335B9">
        <w:rPr>
          <w:rFonts w:ascii="Times New Roman" w:hAnsi="Times New Roman"/>
          <w:sz w:val="24"/>
          <w:szCs w:val="24"/>
        </w:rPr>
        <w:t xml:space="preserve">rimary </w:t>
      </w:r>
      <w:r w:rsidR="0062595D">
        <w:rPr>
          <w:rFonts w:ascii="Times New Roman" w:hAnsi="Times New Roman"/>
          <w:sz w:val="24"/>
          <w:szCs w:val="24"/>
        </w:rPr>
        <w:t>C</w:t>
      </w:r>
      <w:r w:rsidR="0062595D" w:rsidRPr="008335B9">
        <w:rPr>
          <w:rFonts w:ascii="Times New Roman" w:hAnsi="Times New Roman"/>
          <w:sz w:val="24"/>
          <w:szCs w:val="24"/>
        </w:rPr>
        <w:t>aregiver.</w:t>
      </w:r>
    </w:p>
    <w:p w14:paraId="56D901A0" w14:textId="77777777" w:rsidR="009C6DBB" w:rsidRDefault="009C6DBB" w:rsidP="0062595D">
      <w:pPr>
        <w:spacing w:after="0" w:line="240" w:lineRule="atLeast"/>
        <w:ind w:left="2160" w:hanging="720"/>
        <w:contextualSpacing/>
        <w:jc w:val="both"/>
        <w:rPr>
          <w:rFonts w:ascii="Times New Roman" w:hAnsi="Times New Roman"/>
          <w:sz w:val="24"/>
          <w:szCs w:val="24"/>
        </w:rPr>
      </w:pPr>
    </w:p>
    <w:p w14:paraId="46484CEE" w14:textId="04121CD3" w:rsidR="0062595D" w:rsidRPr="008335B9" w:rsidRDefault="001845DB" w:rsidP="001845DB">
      <w:pPr>
        <w:spacing w:after="0" w:line="240" w:lineRule="atLeast"/>
        <w:ind w:left="1440" w:hanging="720"/>
        <w:contextualSpacing/>
        <w:jc w:val="both"/>
        <w:rPr>
          <w:rStyle w:val="InitialStyle"/>
          <w:rFonts w:ascii="Times New Roman" w:hAnsi="Times New Roman"/>
          <w:szCs w:val="24"/>
        </w:rPr>
      </w:pPr>
      <w:r>
        <w:rPr>
          <w:rFonts w:ascii="Times New Roman" w:hAnsi="Times New Roman"/>
          <w:sz w:val="24"/>
          <w:szCs w:val="24"/>
        </w:rPr>
        <w:t>(b)</w:t>
      </w:r>
      <w:r>
        <w:rPr>
          <w:rFonts w:ascii="Times New Roman" w:hAnsi="Times New Roman"/>
          <w:sz w:val="24"/>
          <w:szCs w:val="24"/>
        </w:rPr>
        <w:tab/>
      </w:r>
      <w:r w:rsidR="0062595D" w:rsidRPr="008335B9">
        <w:rPr>
          <w:rStyle w:val="InitialStyle"/>
          <w:rFonts w:ascii="Times New Roman" w:hAnsi="Times New Roman"/>
          <w:szCs w:val="24"/>
        </w:rPr>
        <w:t xml:space="preserve">The </w:t>
      </w:r>
      <w:r w:rsidR="00BA063B">
        <w:rPr>
          <w:rStyle w:val="InitialStyle"/>
          <w:rFonts w:ascii="Times New Roman" w:hAnsi="Times New Roman"/>
          <w:szCs w:val="24"/>
        </w:rPr>
        <w:t xml:space="preserve">Medical Staff member responsible for care of the </w:t>
      </w:r>
      <w:r w:rsidR="0062595D">
        <w:rPr>
          <w:rStyle w:val="InitialStyle"/>
          <w:rFonts w:ascii="Times New Roman" w:hAnsi="Times New Roman"/>
          <w:szCs w:val="24"/>
        </w:rPr>
        <w:t>Qualifying P</w:t>
      </w:r>
      <w:r w:rsidR="00BA063B">
        <w:rPr>
          <w:rStyle w:val="InitialStyle"/>
          <w:rFonts w:ascii="Times New Roman" w:hAnsi="Times New Roman"/>
          <w:szCs w:val="24"/>
        </w:rPr>
        <w:t>atient</w:t>
      </w:r>
      <w:r w:rsidR="0062595D" w:rsidRPr="008335B9">
        <w:rPr>
          <w:rStyle w:val="InitialStyle"/>
          <w:rFonts w:ascii="Times New Roman" w:hAnsi="Times New Roman"/>
          <w:szCs w:val="24"/>
        </w:rPr>
        <w:t xml:space="preserve"> is not required to address the ongoing use of </w:t>
      </w:r>
      <w:r w:rsidR="0062595D">
        <w:rPr>
          <w:rStyle w:val="InitialStyle"/>
          <w:rFonts w:ascii="Times New Roman" w:hAnsi="Times New Roman"/>
          <w:szCs w:val="24"/>
        </w:rPr>
        <w:t>M</w:t>
      </w:r>
      <w:r w:rsidR="0062595D" w:rsidRPr="008335B9">
        <w:rPr>
          <w:rStyle w:val="InitialStyle"/>
          <w:rFonts w:ascii="Times New Roman" w:hAnsi="Times New Roman"/>
          <w:szCs w:val="24"/>
        </w:rPr>
        <w:t xml:space="preserve">edical </w:t>
      </w:r>
      <w:r w:rsidR="0062595D">
        <w:rPr>
          <w:rStyle w:val="InitialStyle"/>
          <w:rFonts w:ascii="Times New Roman" w:hAnsi="Times New Roman"/>
          <w:szCs w:val="24"/>
        </w:rPr>
        <w:t>M</w:t>
      </w:r>
      <w:r w:rsidR="0062595D" w:rsidRPr="008335B9">
        <w:rPr>
          <w:rStyle w:val="InitialStyle"/>
          <w:rFonts w:ascii="Times New Roman" w:hAnsi="Times New Roman"/>
          <w:szCs w:val="24"/>
        </w:rPr>
        <w:t xml:space="preserve">arijuana at the time of discharge but may refer the </w:t>
      </w:r>
      <w:r w:rsidR="0062595D">
        <w:rPr>
          <w:rStyle w:val="InitialStyle"/>
          <w:rFonts w:ascii="Times New Roman" w:hAnsi="Times New Roman"/>
          <w:szCs w:val="24"/>
        </w:rPr>
        <w:t>Qualifying P</w:t>
      </w:r>
      <w:r w:rsidR="0062595D" w:rsidRPr="008335B9">
        <w:rPr>
          <w:rStyle w:val="InitialStyle"/>
          <w:rFonts w:ascii="Times New Roman" w:hAnsi="Times New Roman"/>
          <w:szCs w:val="24"/>
        </w:rPr>
        <w:t xml:space="preserve">atient or </w:t>
      </w:r>
      <w:r w:rsidR="0062595D">
        <w:rPr>
          <w:rStyle w:val="InitialStyle"/>
          <w:rFonts w:ascii="Times New Roman" w:hAnsi="Times New Roman"/>
          <w:szCs w:val="24"/>
        </w:rPr>
        <w:t>his/her P</w:t>
      </w:r>
      <w:r w:rsidR="0062595D" w:rsidRPr="008335B9">
        <w:rPr>
          <w:rStyle w:val="InitialStyle"/>
          <w:rFonts w:ascii="Times New Roman" w:hAnsi="Times New Roman"/>
          <w:szCs w:val="24"/>
        </w:rPr>
        <w:t xml:space="preserve">rimary </w:t>
      </w:r>
      <w:r w:rsidR="0062595D">
        <w:rPr>
          <w:rStyle w:val="InitialStyle"/>
          <w:rFonts w:ascii="Times New Roman" w:hAnsi="Times New Roman"/>
          <w:szCs w:val="24"/>
        </w:rPr>
        <w:t>C</w:t>
      </w:r>
      <w:r w:rsidR="0062595D" w:rsidRPr="008335B9">
        <w:rPr>
          <w:rStyle w:val="InitialStyle"/>
          <w:rFonts w:ascii="Times New Roman" w:hAnsi="Times New Roman"/>
          <w:szCs w:val="24"/>
        </w:rPr>
        <w:t xml:space="preserve">aregiver to the physician who provided the </w:t>
      </w:r>
      <w:r w:rsidR="0062595D">
        <w:rPr>
          <w:rStyle w:val="InitialStyle"/>
          <w:rFonts w:ascii="Times New Roman" w:hAnsi="Times New Roman"/>
          <w:szCs w:val="24"/>
        </w:rPr>
        <w:t>Qualifying P</w:t>
      </w:r>
      <w:r w:rsidR="0062595D" w:rsidRPr="008335B9">
        <w:rPr>
          <w:rStyle w:val="InitialStyle"/>
          <w:rFonts w:ascii="Times New Roman" w:hAnsi="Times New Roman"/>
          <w:szCs w:val="24"/>
        </w:rPr>
        <w:t xml:space="preserve">atient’s </w:t>
      </w:r>
      <w:r w:rsidR="0062595D">
        <w:rPr>
          <w:rStyle w:val="InitialStyle"/>
          <w:rFonts w:ascii="Times New Roman" w:hAnsi="Times New Roman"/>
          <w:szCs w:val="24"/>
        </w:rPr>
        <w:t>C</w:t>
      </w:r>
      <w:r w:rsidR="0062595D" w:rsidRPr="008335B9">
        <w:rPr>
          <w:rStyle w:val="InitialStyle"/>
          <w:rFonts w:ascii="Times New Roman" w:hAnsi="Times New Roman"/>
          <w:szCs w:val="24"/>
        </w:rPr>
        <w:t>ertification for questions concerning continued use following discharge.</w:t>
      </w:r>
    </w:p>
    <w:p w14:paraId="5EBC191B" w14:textId="77777777" w:rsidR="0062595D" w:rsidRDefault="0062595D" w:rsidP="0062595D">
      <w:pPr>
        <w:spacing w:after="0"/>
        <w:jc w:val="both"/>
        <w:rPr>
          <w:rFonts w:asciiTheme="majorHAnsi" w:hAnsiTheme="majorHAnsi" w:cstheme="majorHAnsi"/>
          <w:b/>
          <w:sz w:val="24"/>
          <w:szCs w:val="24"/>
          <w:u w:val="single"/>
        </w:rPr>
      </w:pPr>
    </w:p>
    <w:sectPr w:rsidR="0062595D" w:rsidSect="00B21CBD">
      <w:footerReference w:type="even" r:id="rId8"/>
      <w:footerReference w:type="defaul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D3BB" w14:textId="77777777" w:rsidR="000C0DCC" w:rsidRDefault="000C0DCC">
      <w:pPr>
        <w:spacing w:after="0" w:line="240" w:lineRule="auto"/>
      </w:pPr>
      <w:r>
        <w:separator/>
      </w:r>
    </w:p>
  </w:endnote>
  <w:endnote w:type="continuationSeparator" w:id="0">
    <w:p w14:paraId="17FC0E94" w14:textId="77777777" w:rsidR="000C0DCC" w:rsidRDefault="000C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8E73" w14:textId="0246E98A" w:rsidR="0082362A" w:rsidRDefault="0082362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2FCB" w14:textId="1AF2D5BE" w:rsidR="0082362A" w:rsidRPr="00B21CBD" w:rsidRDefault="0082362A">
    <w:pPr>
      <w:pStyle w:val="Footer"/>
      <w:jc w:val="center"/>
      <w:rPr>
        <w:rFonts w:asciiTheme="majorHAnsi" w:hAnsiTheme="majorHAnsi" w:cstheme="majorHAnsi"/>
        <w:sz w:val="24"/>
        <w:szCs w:val="24"/>
      </w:rPr>
    </w:pPr>
    <w:r w:rsidRPr="00B21CBD">
      <w:rPr>
        <w:rFonts w:asciiTheme="majorHAnsi" w:hAnsiTheme="majorHAnsi" w:cstheme="majorHAnsi"/>
        <w:sz w:val="24"/>
        <w:szCs w:val="24"/>
      </w:rPr>
      <w:fldChar w:fldCharType="begin"/>
    </w:r>
    <w:r w:rsidRPr="00B21CBD">
      <w:rPr>
        <w:rFonts w:asciiTheme="majorHAnsi" w:hAnsiTheme="majorHAnsi" w:cstheme="majorHAnsi"/>
        <w:sz w:val="24"/>
        <w:szCs w:val="24"/>
      </w:rPr>
      <w:instrText xml:space="preserve"> PAGE   \* MERGEFORMAT </w:instrText>
    </w:r>
    <w:r w:rsidRPr="00B21CBD">
      <w:rPr>
        <w:rFonts w:asciiTheme="majorHAnsi" w:hAnsiTheme="majorHAnsi" w:cstheme="majorHAnsi"/>
        <w:sz w:val="24"/>
        <w:szCs w:val="24"/>
      </w:rPr>
      <w:fldChar w:fldCharType="separate"/>
    </w:r>
    <w:r w:rsidR="00B21CBD">
      <w:rPr>
        <w:rFonts w:asciiTheme="majorHAnsi" w:hAnsiTheme="majorHAnsi" w:cstheme="majorHAnsi"/>
        <w:noProof/>
        <w:sz w:val="24"/>
        <w:szCs w:val="24"/>
      </w:rPr>
      <w:t>4</w:t>
    </w:r>
    <w:r w:rsidRPr="00B21CBD">
      <w:rPr>
        <w:rFonts w:asciiTheme="majorHAnsi" w:hAnsiTheme="majorHAnsi" w:cstheme="majorHAns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84F7" w14:textId="31955427" w:rsidR="0082362A" w:rsidRDefault="0082362A" w:rsidP="008236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EA56" w14:textId="77777777" w:rsidR="000C0DCC" w:rsidRDefault="000C0DCC">
      <w:pPr>
        <w:spacing w:after="0" w:line="240" w:lineRule="auto"/>
      </w:pPr>
      <w:r>
        <w:separator/>
      </w:r>
    </w:p>
  </w:footnote>
  <w:footnote w:type="continuationSeparator" w:id="0">
    <w:p w14:paraId="7A1C618A" w14:textId="77777777" w:rsidR="000C0DCC" w:rsidRDefault="000C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95"/>
    <w:multiLevelType w:val="hybridMultilevel"/>
    <w:tmpl w:val="D794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13796"/>
    <w:multiLevelType w:val="hybridMultilevel"/>
    <w:tmpl w:val="279E4D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34ADD"/>
    <w:multiLevelType w:val="hybridMultilevel"/>
    <w:tmpl w:val="32D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4B7826"/>
    <w:multiLevelType w:val="hybridMultilevel"/>
    <w:tmpl w:val="64A2F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05CF3"/>
    <w:multiLevelType w:val="hybridMultilevel"/>
    <w:tmpl w:val="279E4D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2235B0"/>
    <w:multiLevelType w:val="hybridMultilevel"/>
    <w:tmpl w:val="D7F2154C"/>
    <w:lvl w:ilvl="0" w:tplc="C754858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957924"/>
    <w:multiLevelType w:val="hybridMultilevel"/>
    <w:tmpl w:val="A29CE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7543C"/>
    <w:multiLevelType w:val="hybridMultilevel"/>
    <w:tmpl w:val="87DA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692D"/>
    <w:multiLevelType w:val="hybridMultilevel"/>
    <w:tmpl w:val="33AE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268C3"/>
    <w:multiLevelType w:val="hybridMultilevel"/>
    <w:tmpl w:val="69E4C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E41CC2F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B64D91"/>
    <w:multiLevelType w:val="hybridMultilevel"/>
    <w:tmpl w:val="E92E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87ABC"/>
    <w:multiLevelType w:val="hybridMultilevel"/>
    <w:tmpl w:val="1A768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E4F62"/>
    <w:multiLevelType w:val="hybridMultilevel"/>
    <w:tmpl w:val="279E4D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475EBC"/>
    <w:multiLevelType w:val="hybridMultilevel"/>
    <w:tmpl w:val="01E05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10"/>
  </w:num>
  <w:num w:numId="5">
    <w:abstractNumId w:val="12"/>
  </w:num>
  <w:num w:numId="6">
    <w:abstractNumId w:val="3"/>
  </w:num>
  <w:num w:numId="7">
    <w:abstractNumId w:val="9"/>
  </w:num>
  <w:num w:numId="8">
    <w:abstractNumId w:val="6"/>
  </w:num>
  <w:num w:numId="9">
    <w:abstractNumId w:val="0"/>
  </w:num>
  <w:num w:numId="10">
    <w:abstractNumId w:val="8"/>
  </w:num>
  <w:num w:numId="11">
    <w:abstractNumId w:val="5"/>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5C"/>
    <w:rsid w:val="000562BD"/>
    <w:rsid w:val="000B4138"/>
    <w:rsid w:val="000C0DCC"/>
    <w:rsid w:val="00131C5D"/>
    <w:rsid w:val="001845DB"/>
    <w:rsid w:val="001E461C"/>
    <w:rsid w:val="00451455"/>
    <w:rsid w:val="004C50C0"/>
    <w:rsid w:val="004D4B83"/>
    <w:rsid w:val="004F0835"/>
    <w:rsid w:val="00575996"/>
    <w:rsid w:val="0062595D"/>
    <w:rsid w:val="00636B27"/>
    <w:rsid w:val="006554AC"/>
    <w:rsid w:val="00683515"/>
    <w:rsid w:val="006E7E94"/>
    <w:rsid w:val="007607F7"/>
    <w:rsid w:val="007D0950"/>
    <w:rsid w:val="0082362A"/>
    <w:rsid w:val="0087047B"/>
    <w:rsid w:val="008911A2"/>
    <w:rsid w:val="00950253"/>
    <w:rsid w:val="0095695C"/>
    <w:rsid w:val="009C6DBB"/>
    <w:rsid w:val="009F0639"/>
    <w:rsid w:val="009F21A4"/>
    <w:rsid w:val="00A260CD"/>
    <w:rsid w:val="00A37CBE"/>
    <w:rsid w:val="00AA2915"/>
    <w:rsid w:val="00AA5FCB"/>
    <w:rsid w:val="00B21CBD"/>
    <w:rsid w:val="00B35CAD"/>
    <w:rsid w:val="00B7528C"/>
    <w:rsid w:val="00B7776A"/>
    <w:rsid w:val="00B82271"/>
    <w:rsid w:val="00B83651"/>
    <w:rsid w:val="00BA063B"/>
    <w:rsid w:val="00BE2727"/>
    <w:rsid w:val="00C37167"/>
    <w:rsid w:val="00C635E7"/>
    <w:rsid w:val="00D033D7"/>
    <w:rsid w:val="00DA4F69"/>
    <w:rsid w:val="00F22375"/>
    <w:rsid w:val="00F656B1"/>
    <w:rsid w:val="00F9177B"/>
    <w:rsid w:val="00FB1F03"/>
    <w:rsid w:val="00FC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84B157"/>
  <w15:chartTrackingRefBased/>
  <w15:docId w15:val="{326E82E4-041E-4E2D-B83E-DBC6D9F2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ajorHAnsi"/>
        <w:sz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5C"/>
    <w:pPr>
      <w:spacing w:after="16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36B27"/>
    <w:pPr>
      <w:spacing w:line="240" w:lineRule="auto"/>
      <w:ind w:left="720"/>
      <w:contextualSpacing/>
    </w:pPr>
    <w:rPr>
      <w:rFonts w:ascii="Cambria" w:eastAsia="Cambria" w:hAnsi="Cambria"/>
    </w:rPr>
  </w:style>
  <w:style w:type="paragraph" w:styleId="ListParagraph">
    <w:name w:val="List Paragraph"/>
    <w:basedOn w:val="Normal"/>
    <w:uiPriority w:val="34"/>
    <w:qFormat/>
    <w:rsid w:val="00636B27"/>
    <w:pPr>
      <w:widowControl w:val="0"/>
      <w:spacing w:line="240" w:lineRule="auto"/>
      <w:ind w:left="720"/>
    </w:pPr>
    <w:rPr>
      <w:rFonts w:ascii="Courier" w:eastAsia="Times New Roman" w:hAnsi="Courier"/>
      <w:snapToGrid w:val="0"/>
    </w:rPr>
  </w:style>
  <w:style w:type="paragraph" w:styleId="Header">
    <w:name w:val="header"/>
    <w:basedOn w:val="Normal"/>
    <w:link w:val="HeaderChar"/>
    <w:uiPriority w:val="99"/>
    <w:unhideWhenUsed/>
    <w:rsid w:val="0095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5C"/>
    <w:rPr>
      <w:rFonts w:ascii="Calibri" w:eastAsia="Calibri" w:hAnsi="Calibri" w:cs="Times New Roman"/>
      <w:sz w:val="22"/>
      <w:szCs w:val="22"/>
    </w:rPr>
  </w:style>
  <w:style w:type="paragraph" w:styleId="Footer">
    <w:name w:val="footer"/>
    <w:basedOn w:val="Normal"/>
    <w:link w:val="FooterChar"/>
    <w:uiPriority w:val="99"/>
    <w:unhideWhenUsed/>
    <w:rsid w:val="0095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5C"/>
    <w:rPr>
      <w:rFonts w:ascii="Calibri" w:eastAsia="Calibri" w:hAnsi="Calibri" w:cs="Times New Roman"/>
      <w:sz w:val="22"/>
      <w:szCs w:val="22"/>
    </w:rPr>
  </w:style>
  <w:style w:type="character" w:customStyle="1" w:styleId="InitialStyle">
    <w:name w:val="InitialStyle"/>
    <w:rsid w:val="0095695C"/>
    <w:rPr>
      <w:rFonts w:ascii="Courier New" w:hAnsi="Courier New"/>
      <w:color w:val="auto"/>
      <w:spacing w:val="0"/>
      <w:sz w:val="24"/>
    </w:rPr>
  </w:style>
  <w:style w:type="paragraph" w:customStyle="1" w:styleId="norm">
    <w:name w:val="norm"/>
    <w:basedOn w:val="Normal"/>
    <w:rsid w:val="0095695C"/>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95695C"/>
  </w:style>
  <w:style w:type="character" w:customStyle="1" w:styleId="norm1">
    <w:name w:val="norm1"/>
    <w:basedOn w:val="DefaultParagraphFont"/>
    <w:rsid w:val="0095695C"/>
  </w:style>
  <w:style w:type="character" w:styleId="Hyperlink">
    <w:name w:val="Hyperlink"/>
    <w:basedOn w:val="DefaultParagraphFont"/>
    <w:uiPriority w:val="99"/>
    <w:unhideWhenUsed/>
    <w:rsid w:val="004C50C0"/>
    <w:rPr>
      <w:color w:val="0563C1" w:themeColor="hyperlink"/>
      <w:u w:val="single"/>
    </w:rPr>
  </w:style>
  <w:style w:type="character" w:styleId="CommentReference">
    <w:name w:val="annotation reference"/>
    <w:basedOn w:val="DefaultParagraphFont"/>
    <w:uiPriority w:val="99"/>
    <w:semiHidden/>
    <w:unhideWhenUsed/>
    <w:rsid w:val="008911A2"/>
    <w:rPr>
      <w:sz w:val="16"/>
      <w:szCs w:val="16"/>
    </w:rPr>
  </w:style>
  <w:style w:type="paragraph" w:styleId="CommentText">
    <w:name w:val="annotation text"/>
    <w:basedOn w:val="Normal"/>
    <w:link w:val="CommentTextChar"/>
    <w:uiPriority w:val="99"/>
    <w:semiHidden/>
    <w:unhideWhenUsed/>
    <w:rsid w:val="008911A2"/>
    <w:pPr>
      <w:spacing w:line="240" w:lineRule="auto"/>
    </w:pPr>
    <w:rPr>
      <w:sz w:val="20"/>
      <w:szCs w:val="20"/>
    </w:rPr>
  </w:style>
  <w:style w:type="character" w:customStyle="1" w:styleId="CommentTextChar">
    <w:name w:val="Comment Text Char"/>
    <w:basedOn w:val="DefaultParagraphFont"/>
    <w:link w:val="CommentText"/>
    <w:uiPriority w:val="99"/>
    <w:semiHidden/>
    <w:rsid w:val="008911A2"/>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8911A2"/>
    <w:rPr>
      <w:b/>
      <w:bCs/>
    </w:rPr>
  </w:style>
  <w:style w:type="character" w:customStyle="1" w:styleId="CommentSubjectChar">
    <w:name w:val="Comment Subject Char"/>
    <w:basedOn w:val="CommentTextChar"/>
    <w:link w:val="CommentSubject"/>
    <w:uiPriority w:val="99"/>
    <w:semiHidden/>
    <w:rsid w:val="008911A2"/>
    <w:rPr>
      <w:rFonts w:ascii="Calibri" w:eastAsia="Calibri" w:hAnsi="Calibri" w:cs="Times New Roman"/>
      <w:b/>
      <w:bCs/>
      <w:sz w:val="20"/>
    </w:rPr>
  </w:style>
  <w:style w:type="paragraph" w:styleId="BalloonText">
    <w:name w:val="Balloon Text"/>
    <w:basedOn w:val="Normal"/>
    <w:link w:val="BalloonTextChar"/>
    <w:uiPriority w:val="99"/>
    <w:semiHidden/>
    <w:unhideWhenUsed/>
    <w:rsid w:val="0089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7877-0C53-4D98-8365-58DEFDDE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Sarah Willson</dc:creator>
  <cp:keywords>
  </cp:keywords>
  <dc:description>
  </dc:description>
  <cp:lastModifiedBy>Jane Drummond</cp:lastModifiedBy>
  <cp:revision>3</cp:revision>
  <cp:lastPrinted>2019-07-05T14:01:00Z</cp:lastPrinted>
  <dcterms:created xsi:type="dcterms:W3CDTF">2019-07-05T13:56:00Z</dcterms:created>
  <dcterms:modified xsi:type="dcterms:W3CDTF">2019-07-05T15:13:00Z</dcterms:modified>
</cp:coreProperties>
</file>